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43" w:rsidRPr="00013C8A" w:rsidRDefault="00105243" w:rsidP="0010524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28552707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05243" w:rsidRPr="00013C8A" w:rsidRDefault="00105243" w:rsidP="0010524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05243" w:rsidRPr="00013C8A" w:rsidRDefault="00105243" w:rsidP="0010524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013C8A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013C8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105243" w:rsidRPr="00013C8A" w:rsidRDefault="00105243" w:rsidP="00105243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3C8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105243" w:rsidRPr="00013C8A" w:rsidRDefault="00105243" w:rsidP="00105243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05243" w:rsidRPr="00013C8A" w:rsidRDefault="00105243" w:rsidP="00105243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05243" w:rsidRPr="00013C8A" w:rsidRDefault="00105243" w:rsidP="00105243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105243" w:rsidRPr="00013C8A" w:rsidRDefault="00105243" w:rsidP="00105243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0774" w:type="dxa"/>
        <w:tblInd w:w="-885" w:type="dxa"/>
        <w:tblLook w:val="04A0"/>
      </w:tblPr>
      <w:tblGrid>
        <w:gridCol w:w="885"/>
        <w:gridCol w:w="2660"/>
        <w:gridCol w:w="454"/>
        <w:gridCol w:w="3115"/>
        <w:gridCol w:w="3115"/>
        <w:gridCol w:w="545"/>
      </w:tblGrid>
      <w:tr w:rsidR="00105243" w:rsidRPr="00105243" w:rsidTr="00B11725">
        <w:trPr>
          <w:gridBefore w:val="1"/>
          <w:gridAfter w:val="1"/>
          <w:wBefore w:w="885" w:type="dxa"/>
          <w:wAfter w:w="545" w:type="dxa"/>
        </w:trPr>
        <w:tc>
          <w:tcPr>
            <w:tcW w:w="3114" w:type="dxa"/>
            <w:gridSpan w:val="2"/>
          </w:tcPr>
          <w:p w:rsidR="00105243" w:rsidRPr="00013C8A" w:rsidRDefault="00105243" w:rsidP="00B117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5243" w:rsidRPr="00013C8A" w:rsidRDefault="00105243" w:rsidP="00B117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5243" w:rsidRPr="00013C8A" w:rsidRDefault="00105243" w:rsidP="00B117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5243" w:rsidRPr="00105243" w:rsidTr="00B11725">
        <w:tc>
          <w:tcPr>
            <w:tcW w:w="3545" w:type="dxa"/>
            <w:gridSpan w:val="2"/>
          </w:tcPr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Митрофанова Ю.А</w:t>
            </w: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  <w:gridSpan w:val="2"/>
          </w:tcPr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Гиждеван Е.А.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60" w:type="dxa"/>
            <w:gridSpan w:val="2"/>
          </w:tcPr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 Салихзянова Л.Г.</w:t>
            </w:r>
          </w:p>
          <w:p w:rsidR="00105243" w:rsidRPr="00013C8A" w:rsidRDefault="00105243" w:rsidP="00B117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13C8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105243" w:rsidRPr="00013C8A" w:rsidRDefault="00105243" w:rsidP="00B117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Default="00C25F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E77FB" w:rsidRDefault="00C25F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3774216)</w:t>
      </w:r>
    </w:p>
    <w:p w:rsidR="004E77FB" w:rsidRDefault="004E77FB">
      <w:pPr>
        <w:spacing w:after="0"/>
        <w:ind w:left="120"/>
        <w:jc w:val="center"/>
      </w:pPr>
    </w:p>
    <w:p w:rsidR="004E77FB" w:rsidRPr="00105243" w:rsidRDefault="00C25F23">
      <w:pPr>
        <w:spacing w:after="0" w:line="408" w:lineRule="auto"/>
        <w:ind w:left="120"/>
        <w:jc w:val="center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«Биология» 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4E77FB" w:rsidRPr="00105243" w:rsidRDefault="00C25F23">
      <w:pPr>
        <w:spacing w:after="0" w:line="408" w:lineRule="auto"/>
        <w:ind w:left="120"/>
        <w:jc w:val="center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jc w:val="center"/>
        <w:rPr>
          <w:lang w:val="ru-RU"/>
        </w:rPr>
      </w:pPr>
    </w:p>
    <w:p w:rsidR="004E77FB" w:rsidRPr="00105243" w:rsidRDefault="004E77FB">
      <w:pPr>
        <w:spacing w:after="0"/>
        <w:ind w:left="120"/>
        <w:rPr>
          <w:lang w:val="ru-RU"/>
        </w:rPr>
      </w:pPr>
    </w:p>
    <w:p w:rsidR="004E77FB" w:rsidRPr="00105243" w:rsidRDefault="004E77FB">
      <w:pPr>
        <w:rPr>
          <w:lang w:val="ru-RU"/>
        </w:rPr>
        <w:sectPr w:rsidR="004E77FB" w:rsidRPr="00105243">
          <w:pgSz w:w="11906" w:h="16383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 w:line="264" w:lineRule="auto"/>
        <w:ind w:left="120"/>
        <w:jc w:val="both"/>
      </w:pPr>
      <w:bookmarkStart w:id="3" w:name="block-2855271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E77FB" w:rsidRDefault="004E77FB">
      <w:pPr>
        <w:spacing w:after="0" w:line="264" w:lineRule="auto"/>
        <w:ind w:left="120"/>
        <w:jc w:val="both"/>
      </w:pPr>
    </w:p>
    <w:p w:rsidR="004E77FB" w:rsidRDefault="00C25F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E77FB" w:rsidRDefault="00C25F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Понятие о жизни. Признаки живого (клеточное строение, питание, </w:t>
      </w:r>
      <w:r w:rsidRPr="00105243">
        <w:rPr>
          <w:rFonts w:ascii="Times New Roman" w:hAnsi="Times New Roman"/>
          <w:color w:val="000000"/>
          <w:sz w:val="28"/>
          <w:lang w:val="ru-RU"/>
        </w:rPr>
        <w:t>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Биология – система наук о живой природе. Основные разделы биологии (ботаника, зоология, экология, цитология, анатомия, физио</w:t>
      </w:r>
      <w:r w:rsidRPr="00105243">
        <w:rPr>
          <w:rFonts w:ascii="Times New Roman" w:hAnsi="Times New Roman"/>
          <w:color w:val="000000"/>
          <w:sz w:val="28"/>
          <w:lang w:val="ru-RU"/>
        </w:rPr>
        <w:t>логия и другие разделы). Профессии, связанные с биологией: врач, ветеринар, психолог, агроном, 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</w:t>
      </w:r>
      <w:r w:rsidRPr="00105243">
        <w:rPr>
          <w:rFonts w:ascii="Times New Roman" w:hAnsi="Times New Roman"/>
          <w:color w:val="000000"/>
          <w:sz w:val="28"/>
          <w:lang w:val="ru-RU"/>
        </w:rPr>
        <w:t>еской деятельности современного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биологическими приборами и инструментами.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</w:t>
      </w:r>
      <w:r w:rsidRPr="00105243">
        <w:rPr>
          <w:rFonts w:ascii="Times New Roman" w:hAnsi="Times New Roman"/>
          <w:color w:val="000000"/>
          <w:sz w:val="28"/>
          <w:lang w:val="ru-RU"/>
        </w:rPr>
        <w:t>ых источников (научно-популярная литература, справочники, Интернет).</w:t>
      </w:r>
    </w:p>
    <w:p w:rsidR="004E77FB" w:rsidRDefault="00C25F23">
      <w:pPr>
        <w:numPr>
          <w:ilvl w:val="0"/>
          <w:numId w:val="2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Метод описан</w:t>
      </w:r>
      <w:r w:rsidRPr="00105243">
        <w:rPr>
          <w:rFonts w:ascii="Times New Roman" w:hAnsi="Times New Roman"/>
          <w:color w:val="000000"/>
          <w:sz w:val="28"/>
          <w:lang w:val="ru-RU"/>
        </w:rPr>
        <w:t>ия в биологии (наглядный, словесный, схематический). Метод измерения (инструменты измерения). Наблюдение и эксперимент как ведущие методы биологии.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</w:t>
      </w:r>
      <w:r w:rsidRPr="00105243">
        <w:rPr>
          <w:rFonts w:ascii="Times New Roman" w:hAnsi="Times New Roman"/>
          <w:color w:val="000000"/>
          <w:sz w:val="28"/>
          <w:lang w:val="ru-RU"/>
        </w:rPr>
        <w:t>рки, мензурки. Правила работы с оборудованием в школьном кабинете.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микроскопа, правила работы с ними.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Ознакомление с растительными и животными клетками: томата и арбуза (натуральные препараты), инфузории туфельки </w:t>
      </w:r>
      <w:r w:rsidRPr="00105243">
        <w:rPr>
          <w:rFonts w:ascii="Times New Roman" w:hAnsi="Times New Roman"/>
          <w:color w:val="000000"/>
          <w:sz w:val="28"/>
          <w:lang w:val="ru-RU"/>
        </w:rPr>
        <w:t>и гидры (готовые микропрепараты) с помощью лупы и светового микроскопа.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4E77FB" w:rsidRDefault="00C25F23">
      <w:pPr>
        <w:numPr>
          <w:ilvl w:val="0"/>
          <w:numId w:val="3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Понятие об организме. Доядерные и ядерные организм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ы. Клетка и её открытие. Клеточное строение организмов. Цитология – наука о клетке.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Клетка – наименьшая единица строения и жизнедеятельности организмов. Устройство увеличительных приборов: лупы и микроскопа.</w:t>
      </w:r>
      <w:r w:rsidRPr="0010524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05243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</w:t>
      </w:r>
      <w:r w:rsidRPr="00105243">
        <w:rPr>
          <w:rFonts w:ascii="Times New Roman" w:hAnsi="Times New Roman"/>
          <w:color w:val="000000"/>
          <w:sz w:val="28"/>
          <w:lang w:val="ru-RU"/>
        </w:rPr>
        <w:t>ная оболочка, цитоплазма, ядро.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Свойства организмов: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питание, дыхание, выделение, движение, размножение, развитие, раздражимость, приспособленность. Организм – единое целое.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</w:t>
      </w:r>
      <w:r w:rsidRPr="00105243">
        <w:rPr>
          <w:rFonts w:ascii="Times New Roman" w:hAnsi="Times New Roman"/>
          <w:color w:val="000000"/>
          <w:sz w:val="28"/>
          <w:lang w:val="ru-RU"/>
        </w:rPr>
        <w:t>ы. Бактерии и вирусы как формы жизни. Значение бактерий и вирусов в природе и в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ление с принципами систематики организмов.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4E77FB" w:rsidRDefault="00C25F23">
      <w:pPr>
        <w:numPr>
          <w:ilvl w:val="0"/>
          <w:numId w:val="4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</w:t>
      </w:r>
      <w:r w:rsidRPr="00105243">
        <w:rPr>
          <w:rFonts w:ascii="Times New Roman" w:hAnsi="Times New Roman"/>
          <w:color w:val="000000"/>
          <w:sz w:val="28"/>
          <w:lang w:val="ru-RU"/>
        </w:rPr>
        <w:t>сред обитания организмов. Приспособления организмов к среде обитания. Сезонные изменения в жизни организмов.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4E77FB" w:rsidRDefault="00C25F23">
      <w:pPr>
        <w:numPr>
          <w:ilvl w:val="0"/>
          <w:numId w:val="5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</w:t>
      </w:r>
      <w:r w:rsidRPr="00105243">
        <w:rPr>
          <w:rFonts w:ascii="Times New Roman" w:hAnsi="Times New Roman"/>
          <w:color w:val="000000"/>
          <w:sz w:val="28"/>
          <w:lang w:val="ru-RU"/>
        </w:rPr>
        <w:t>рушители органических веществ в природных сообществах. Примеры природных сообществ (лес, пруд, озеро и другие природные сообщества).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Роль искусственных сообществ в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зон. Ландшафты: природные и культурные.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других искусственных сообществ).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других природных сообществ.).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4E77FB" w:rsidRDefault="00C25F23">
      <w:pPr>
        <w:numPr>
          <w:ilvl w:val="0"/>
          <w:numId w:val="6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>Изменения в пр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Пути сохранения биологического разнообразия. Охраняемые территории (заповедники, заказники, национальные парки, памятники природы). </w:t>
      </w:r>
      <w:r>
        <w:rPr>
          <w:rFonts w:ascii="Times New Roman" w:hAnsi="Times New Roman"/>
          <w:color w:val="000000"/>
          <w:sz w:val="28"/>
        </w:rPr>
        <w:t>Красная книга Российской Федерации. Осознание жизни как великой ценности.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Проведение акции по уборке му</w:t>
      </w:r>
      <w:r w:rsidRPr="00105243">
        <w:rPr>
          <w:rFonts w:ascii="Times New Roman" w:hAnsi="Times New Roman"/>
          <w:color w:val="000000"/>
          <w:sz w:val="28"/>
          <w:lang w:val="ru-RU"/>
        </w:rPr>
        <w:t>сора в ближайшем лесу, парке, сквере или на пришкольной территории.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Default="00C25F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E77FB" w:rsidRDefault="00C25F2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Уровни </w:t>
      </w:r>
      <w:r w:rsidRPr="00105243">
        <w:rPr>
          <w:rFonts w:ascii="Times New Roman" w:hAnsi="Times New Roman"/>
          <w:color w:val="000000"/>
          <w:sz w:val="28"/>
          <w:lang w:val="ru-RU"/>
        </w:rPr>
        <w:t>организации растительного организма. Высшие и низшие растения. Споровые и семенные 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</w:t>
      </w:r>
      <w:r w:rsidRPr="00105243">
        <w:rPr>
          <w:rFonts w:ascii="Times New Roman" w:hAnsi="Times New Roman"/>
          <w:color w:val="000000"/>
          <w:sz w:val="28"/>
          <w:lang w:val="ru-RU"/>
        </w:rPr>
        <w:t>. Растительные ткани. Функции растительных тканей.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</w:t>
      </w:r>
      <w:r w:rsidRPr="00105243">
        <w:rPr>
          <w:rFonts w:ascii="Times New Roman" w:hAnsi="Times New Roman"/>
          <w:color w:val="000000"/>
          <w:sz w:val="28"/>
          <w:lang w:val="ru-RU"/>
        </w:rPr>
        <w:t>еи.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</w:t>
      </w:r>
      <w:r w:rsidRPr="00105243">
        <w:rPr>
          <w:rFonts w:ascii="Times New Roman" w:hAnsi="Times New Roman"/>
          <w:color w:val="000000"/>
          <w:sz w:val="28"/>
          <w:lang w:val="ru-RU"/>
        </w:rPr>
        <w:t>еорганических и органических веществ в растении.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4E77FB" w:rsidRDefault="00C25F23">
      <w:pPr>
        <w:numPr>
          <w:ilvl w:val="0"/>
          <w:numId w:val="8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</w:t>
      </w:r>
      <w:r w:rsidRPr="00105243">
        <w:rPr>
          <w:rFonts w:ascii="Times New Roman" w:hAnsi="Times New Roman"/>
          <w:color w:val="000000"/>
          <w:sz w:val="28"/>
          <w:lang w:val="ru-RU"/>
        </w:rPr>
        <w:t>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еществ, необходимых растению (корневое давление, осмос). Видоизменение корней.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</w:t>
      </w:r>
      <w:r w:rsidRPr="00105243">
        <w:rPr>
          <w:rFonts w:ascii="Times New Roman" w:hAnsi="Times New Roman"/>
          <w:color w:val="000000"/>
          <w:sz w:val="28"/>
          <w:lang w:val="ru-RU"/>
        </w:rPr>
        <w:t>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</w:t>
      </w:r>
      <w:r w:rsidRPr="00105243">
        <w:rPr>
          <w:rFonts w:ascii="Times New Roman" w:hAnsi="Times New Roman"/>
          <w:color w:val="000000"/>
          <w:sz w:val="28"/>
          <w:lang w:val="ru-RU"/>
        </w:rPr>
        <w:t>щие пучки). Лист – орган воздушного питания.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Строение и разнообразие цветков. Соцветия. Плоды. </w:t>
      </w:r>
      <w:r>
        <w:rPr>
          <w:rFonts w:ascii="Times New Roman" w:hAnsi="Times New Roman"/>
          <w:color w:val="000000"/>
          <w:sz w:val="28"/>
        </w:rPr>
        <w:t xml:space="preserve">Типы плодов. </w:t>
      </w:r>
      <w:r w:rsidRPr="00105243">
        <w:rPr>
          <w:rFonts w:ascii="Times New Roman" w:hAnsi="Times New Roman"/>
          <w:color w:val="000000"/>
          <w:sz w:val="28"/>
          <w:lang w:val="ru-RU"/>
        </w:rPr>
        <w:t>Распространение плодов и семян в природе.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гербарных экземпляров или живых растений.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растений).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4E77FB" w:rsidRDefault="00C25F23">
      <w:pPr>
        <w:numPr>
          <w:ilvl w:val="0"/>
          <w:numId w:val="9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 xml:space="preserve">(корневое давление, осмос). </w:t>
      </w:r>
      <w:r w:rsidRPr="00105243">
        <w:rPr>
          <w:rFonts w:ascii="Times New Roman" w:hAnsi="Times New Roman"/>
          <w:color w:val="000000"/>
          <w:sz w:val="28"/>
          <w:lang w:val="ru-RU"/>
        </w:rPr>
        <w:t>Почва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, её плодородие. Значение обработки почвы (окучивание), внесения удобрений, прореживания проростков, полива для жизни культурных растений. </w:t>
      </w:r>
      <w:r>
        <w:rPr>
          <w:rFonts w:ascii="Times New Roman" w:hAnsi="Times New Roman"/>
          <w:color w:val="000000"/>
          <w:sz w:val="28"/>
        </w:rPr>
        <w:t>Гидропоника.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Фотосинтез. Лист – орган воздушного питания. </w:t>
      </w:r>
      <w:r w:rsidRPr="00105243">
        <w:rPr>
          <w:rFonts w:ascii="Times New Roman" w:hAnsi="Times New Roman"/>
          <w:color w:val="000000"/>
          <w:sz w:val="28"/>
          <w:lang w:val="ru-RU"/>
        </w:rPr>
        <w:t>Значение фотосинтеза в природе и в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Дыхание 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</w:t>
      </w:r>
      <w:r w:rsidRPr="00105243">
        <w:rPr>
          <w:rFonts w:ascii="Times New Roman" w:hAnsi="Times New Roman"/>
          <w:color w:val="000000"/>
          <w:sz w:val="28"/>
          <w:lang w:val="ru-RU"/>
        </w:rPr>
        <w:t>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Связь клеточного строения стебля с его функциями. Рост стебля в длину. Клеточное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</w:t>
      </w:r>
      <w:r w:rsidRPr="00105243">
        <w:rPr>
          <w:rFonts w:ascii="Times New Roman" w:hAnsi="Times New Roman"/>
          <w:color w:val="000000"/>
          <w:sz w:val="28"/>
          <w:lang w:val="ru-RU"/>
        </w:rPr>
        <w:t>трубки луба) – нисходящий ток. Перераспределение и запасание веществ в растении. Выделение у растений. Листопад.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</w:t>
      </w:r>
      <w:r w:rsidRPr="00105243">
        <w:rPr>
          <w:rFonts w:ascii="Times New Roman" w:hAnsi="Times New Roman"/>
          <w:color w:val="000000"/>
          <w:sz w:val="28"/>
          <w:lang w:val="ru-RU"/>
        </w:rPr>
        <w:t>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</w:t>
      </w:r>
      <w:r>
        <w:rPr>
          <w:rFonts w:ascii="Times New Roman" w:hAnsi="Times New Roman"/>
          <w:color w:val="000000"/>
          <w:sz w:val="28"/>
        </w:rPr>
        <w:t xml:space="preserve">Опыление. Перекрёстное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опыление (ветром, животными, водой) и самоопыление. </w:t>
      </w:r>
      <w:r w:rsidRPr="00105243">
        <w:rPr>
          <w:rFonts w:ascii="Times New Roman" w:hAnsi="Times New Roman"/>
          <w:color w:val="000000"/>
          <w:sz w:val="28"/>
          <w:lang w:val="ru-RU"/>
        </w:rPr>
        <w:t>Двойное оплодотворение. Наследование признаков обоих растений.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Вегетативное ра</w:t>
      </w:r>
      <w:r w:rsidRPr="00105243">
        <w:rPr>
          <w:rFonts w:ascii="Times New Roman" w:hAnsi="Times New Roman"/>
          <w:color w:val="000000"/>
          <w:sz w:val="28"/>
          <w:lang w:val="ru-RU"/>
        </w:rPr>
        <w:t>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Набл</w:t>
      </w:r>
      <w:r w:rsidRPr="00105243">
        <w:rPr>
          <w:rFonts w:ascii="Times New Roman" w:hAnsi="Times New Roman"/>
          <w:color w:val="000000"/>
          <w:sz w:val="28"/>
          <w:lang w:val="ru-RU"/>
        </w:rPr>
        <w:t>юдение за ростом побега.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105243">
        <w:rPr>
          <w:rFonts w:ascii="Times New Roman" w:hAnsi="Times New Roman"/>
          <w:color w:val="000000"/>
          <w:sz w:val="28"/>
          <w:lang w:val="ru-RU"/>
        </w:rPr>
        <w:t>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</w:t>
      </w:r>
      <w:r w:rsidRPr="00105243">
        <w:rPr>
          <w:rFonts w:ascii="Times New Roman" w:hAnsi="Times New Roman"/>
          <w:color w:val="000000"/>
          <w:sz w:val="28"/>
          <w:lang w:val="ru-RU"/>
        </w:rPr>
        <w:t>унт.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4E77FB" w:rsidRDefault="004E77FB">
      <w:pPr>
        <w:spacing w:after="0" w:line="264" w:lineRule="auto"/>
        <w:ind w:left="120"/>
        <w:jc w:val="both"/>
      </w:pPr>
    </w:p>
    <w:p w:rsidR="004E77FB" w:rsidRDefault="00C25F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E77FB" w:rsidRDefault="00C25F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</w:t>
      </w:r>
      <w:r w:rsidRPr="00105243">
        <w:rPr>
          <w:rFonts w:ascii="Times New Roman" w:hAnsi="Times New Roman"/>
          <w:color w:val="000000"/>
          <w:sz w:val="28"/>
          <w:lang w:val="ru-RU"/>
        </w:rPr>
        <w:t>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</w:t>
      </w:r>
      <w:r w:rsidRPr="00105243">
        <w:rPr>
          <w:rFonts w:ascii="Times New Roman" w:hAnsi="Times New Roman"/>
          <w:color w:val="000000"/>
          <w:sz w:val="28"/>
          <w:lang w:val="ru-RU"/>
        </w:rPr>
        <w:t>ых видов. Роль систематики в биологии.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</w:t>
      </w:r>
      <w:r w:rsidRPr="00105243">
        <w:rPr>
          <w:rFonts w:ascii="Times New Roman" w:hAnsi="Times New Roman"/>
          <w:color w:val="000000"/>
          <w:sz w:val="28"/>
          <w:lang w:val="ru-RU"/>
        </w:rPr>
        <w:t>е и красные водоросли, их строение и жизнедеятельность. Значение водорослей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изни на сильно увлажнённых почвах. Размножение мхов, цикл развития на примере зелёного мха кукушкин лён.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Плауновидные </w:t>
      </w:r>
      <w:r w:rsidRPr="00105243">
        <w:rPr>
          <w:rFonts w:ascii="Times New Roman" w:hAnsi="Times New Roman"/>
          <w:color w:val="000000"/>
          <w:sz w:val="28"/>
          <w:lang w:val="ru-RU"/>
        </w:rPr>
        <w:t>(Плауны). Хвощевидные (Хвощи), Папоротниковидные (Папоротники). Общая характеристика. Усложнение строения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</w:t>
      </w:r>
      <w:r w:rsidRPr="00105243">
        <w:rPr>
          <w:rFonts w:ascii="Times New Roman" w:hAnsi="Times New Roman"/>
          <w:color w:val="000000"/>
          <w:sz w:val="28"/>
          <w:lang w:val="ru-RU"/>
        </w:rPr>
        <w:t>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Высшие семенные растения. </w:t>
      </w:r>
      <w:r>
        <w:rPr>
          <w:rFonts w:ascii="Times New Roman" w:hAnsi="Times New Roman"/>
          <w:color w:val="000000"/>
          <w:sz w:val="28"/>
        </w:rPr>
        <w:t xml:space="preserve">Голосеменные. Общая характеристика.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>Хвойные растения, их разнообразие. Строе</w:t>
      </w:r>
      <w:r w:rsidRPr="00105243">
        <w:rPr>
          <w:rFonts w:ascii="Times New Roman" w:hAnsi="Times New Roman"/>
          <w:color w:val="000000"/>
          <w:sz w:val="28"/>
          <w:lang w:val="ru-RU"/>
        </w:rPr>
        <w:t>ние и жизнедеятельность хвойных. Размножение хвойных, цикл развития на примере сосны. Значение хвойных растений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классов. Цикл развития покрытосеменного 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</w:t>
      </w:r>
      <w:r w:rsidRPr="00105243">
        <w:rPr>
          <w:rFonts w:ascii="Times New Roman" w:hAnsi="Times New Roman"/>
          <w:color w:val="000000"/>
          <w:sz w:val="28"/>
          <w:lang w:val="ru-RU"/>
        </w:rPr>
        <w:t>ний (изучаются три семейства растений по выбору учителя с учётом местных условий, при этом возможно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</w:t>
      </w:r>
      <w:r w:rsidRPr="00105243">
        <w:rPr>
          <w:rFonts w:ascii="Times New Roman" w:hAnsi="Times New Roman"/>
          <w:color w:val="000000"/>
          <w:sz w:val="28"/>
          <w:lang w:val="ru-RU"/>
        </w:rPr>
        <w:t>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</w:t>
      </w:r>
      <w:r w:rsidRPr="00105243">
        <w:rPr>
          <w:rFonts w:ascii="Times New Roman" w:hAnsi="Times New Roman"/>
          <w:color w:val="000000"/>
          <w:sz w:val="28"/>
          <w:lang w:val="ru-RU"/>
        </w:rPr>
        <w:t>авители семейств, их использование человеком.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водорослей (на примере хламидомонады и хлореллы).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внешнего строения покрытосем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енных растений.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Определение видов </w:t>
      </w:r>
      <w:r w:rsidRPr="00105243">
        <w:rPr>
          <w:rFonts w:ascii="Times New Roman" w:hAnsi="Times New Roman"/>
          <w:color w:val="000000"/>
          <w:sz w:val="28"/>
          <w:lang w:val="ru-RU"/>
        </w:rPr>
        <w:t>растений (на примере трёх семейств) с использованием определителей растений или определительных карточек.</w:t>
      </w:r>
    </w:p>
    <w:p w:rsidR="004E77FB" w:rsidRDefault="00C25F23">
      <w:pPr>
        <w:numPr>
          <w:ilvl w:val="0"/>
          <w:numId w:val="11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растительного мира на Земле. Сохранение в земной коре растительных остатков, их изучение. </w:t>
      </w:r>
      <w:r w:rsidRPr="00105243">
        <w:rPr>
          <w:rFonts w:ascii="Times New Roman" w:hAnsi="Times New Roman"/>
          <w:color w:val="000000"/>
          <w:sz w:val="28"/>
          <w:lang w:val="ru-RU"/>
        </w:rPr>
        <w:t>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Вымершие растения.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Развитие растительного ми</w:t>
      </w:r>
      <w:r w:rsidRPr="00105243">
        <w:rPr>
          <w:rFonts w:ascii="Times New Roman" w:hAnsi="Times New Roman"/>
          <w:color w:val="000000"/>
          <w:sz w:val="28"/>
          <w:lang w:val="ru-RU"/>
        </w:rPr>
        <w:t>ра на Земле (экскурсия в палеонтологический или краеведческий музей).</w:t>
      </w:r>
    </w:p>
    <w:p w:rsidR="004E77FB" w:rsidRDefault="00C25F23">
      <w:pPr>
        <w:numPr>
          <w:ilvl w:val="0"/>
          <w:numId w:val="12"/>
        </w:numPr>
        <w:spacing w:after="0" w:line="264" w:lineRule="auto"/>
        <w:jc w:val="both"/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</w:t>
      </w:r>
      <w:r w:rsidRPr="00105243">
        <w:rPr>
          <w:rFonts w:ascii="Times New Roman" w:hAnsi="Times New Roman"/>
          <w:color w:val="000000"/>
          <w:sz w:val="28"/>
          <w:lang w:val="ru-RU"/>
        </w:rPr>
        <w:t>ивой 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Растительные сообщества. Видовой состав растительных сообществ, преобладающие в них </w:t>
      </w:r>
      <w:r w:rsidRPr="00105243">
        <w:rPr>
          <w:rFonts w:ascii="Times New Roman" w:hAnsi="Times New Roman"/>
          <w:color w:val="000000"/>
          <w:sz w:val="28"/>
          <w:lang w:val="ru-RU"/>
        </w:rPr>
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4E77FB" w:rsidRDefault="00C25F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ождение. Центры многообразия и происхождения культурных растений. </w:t>
      </w:r>
      <w:r>
        <w:rPr>
          <w:rFonts w:ascii="Times New Roman" w:hAnsi="Times New Roman"/>
          <w:color w:val="000000"/>
          <w:sz w:val="28"/>
        </w:rPr>
        <w:t xml:space="preserve">Земледелие. Культурные растения сельскохозяйственных угодий: овощные, плодово-ягодные, полевые. </w:t>
      </w:r>
      <w:r w:rsidRPr="00105243">
        <w:rPr>
          <w:rFonts w:ascii="Times New Roman" w:hAnsi="Times New Roman"/>
          <w:color w:val="000000"/>
          <w:sz w:val="28"/>
          <w:lang w:val="ru-RU"/>
        </w:rPr>
        <w:t>Растения города, особенность городской флоры. Парки, лесопарки, скверы, ботанические сады. Дек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оративное цветоводство. Комнатные растения, комнатное цветоводство. Последствия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</w:t>
      </w:r>
      <w:r>
        <w:rPr>
          <w:rFonts w:ascii="Times New Roman" w:hAnsi="Times New Roman"/>
          <w:color w:val="000000"/>
          <w:sz w:val="28"/>
        </w:rPr>
        <w:t>ссии. Меры сохранения растительного мира.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сорных растений региона.</w:t>
      </w:r>
    </w:p>
    <w:p w:rsidR="004E77FB" w:rsidRDefault="00C25F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Грибы. Общая характеристика.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Шляпочные грибы, их строение, питание, рост, </w:t>
      </w:r>
      <w:r w:rsidRPr="00105243">
        <w:rPr>
          <w:rFonts w:ascii="Times New Roman" w:hAnsi="Times New Roman"/>
          <w:color w:val="000000"/>
          <w:sz w:val="28"/>
          <w:lang w:val="ru-RU"/>
        </w:rPr>
        <w:t>размножение. Съедобные и ядовитые грибы. Меры профилактики заболеваний,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</w:t>
      </w:r>
      <w:r w:rsidRPr="00105243">
        <w:rPr>
          <w:rFonts w:ascii="Times New Roman" w:hAnsi="Times New Roman"/>
          <w:color w:val="000000"/>
          <w:sz w:val="28"/>
          <w:lang w:val="ru-RU"/>
        </w:rPr>
        <w:t>ние плесневых и дрожжевых грибов в природе и жизни человека (пищевая и фармацевтическая промышленность и другие).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вызываемыми паразитическими грибами.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размножение лишайников. Значение лишайников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</w:t>
      </w:r>
      <w:r w:rsidRPr="00105243">
        <w:rPr>
          <w:rFonts w:ascii="Times New Roman" w:hAnsi="Times New Roman"/>
          <w:color w:val="000000"/>
          <w:sz w:val="28"/>
          <w:lang w:val="ru-RU"/>
        </w:rPr>
        <w:t>ая клетка. Размножение бактерий. Распространение бактерий. Разнообразие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</w:t>
      </w:r>
      <w:r w:rsidRPr="00105243">
        <w:rPr>
          <w:rFonts w:ascii="Times New Roman" w:hAnsi="Times New Roman"/>
          <w:color w:val="000000"/>
          <w:sz w:val="28"/>
          <w:lang w:val="ru-RU"/>
        </w:rPr>
        <w:t>, промышленности).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многоклеточных (пеницилл) плесневых грибов.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лишай</w:t>
      </w:r>
      <w:r w:rsidRPr="00105243">
        <w:rPr>
          <w:rFonts w:ascii="Times New Roman" w:hAnsi="Times New Roman"/>
          <w:color w:val="000000"/>
          <w:sz w:val="28"/>
          <w:lang w:val="ru-RU"/>
        </w:rPr>
        <w:t>ников.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4" w:name="_TOC_250010"/>
      <w:bookmarkEnd w:id="4"/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Default="00C25F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E77FB" w:rsidRDefault="00C25F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Общие признаки животных. Отличия животных от растений. Многообразие </w:t>
      </w:r>
      <w:r w:rsidRPr="00105243">
        <w:rPr>
          <w:rFonts w:ascii="Times New Roman" w:hAnsi="Times New Roman"/>
          <w:color w:val="000000"/>
          <w:sz w:val="28"/>
          <w:lang w:val="ru-RU"/>
        </w:rPr>
        <w:t>животного мира. Одноклеточные и многоклеточные животные. Форма тела животного, симметрия, размеры тела и другое.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цитоплазма (митохондрии, пищеварительные и сократительные вакуоли, лизосомы, клеточный центр). Процессы, происходящие в клетке.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4E77FB" w:rsidRDefault="00C25F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</w:t>
      </w:r>
      <w:r w:rsidRPr="00105243">
        <w:rPr>
          <w:rFonts w:ascii="Times New Roman" w:hAnsi="Times New Roman"/>
          <w:color w:val="000000"/>
          <w:sz w:val="28"/>
          <w:lang w:val="ru-RU"/>
        </w:rPr>
        <w:t>ение у одноклеточных (амёбовидное, жгутиковое). Мышечные движения у многоклеточных: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</w:t>
      </w:r>
      <w:r w:rsidRPr="00105243">
        <w:rPr>
          <w:rFonts w:ascii="Times New Roman" w:hAnsi="Times New Roman"/>
          <w:color w:val="000000"/>
          <w:sz w:val="28"/>
          <w:lang w:val="ru-RU"/>
        </w:rPr>
        <w:t>истемы у представителей отрядов млекопитающих.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</w:t>
      </w:r>
      <w:r w:rsidRPr="00105243">
        <w:rPr>
          <w:rFonts w:ascii="Times New Roman" w:hAnsi="Times New Roman"/>
          <w:color w:val="000000"/>
          <w:sz w:val="28"/>
          <w:lang w:val="ru-RU"/>
        </w:rPr>
        <w:t>ль воздушных мешков у птиц.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</w:t>
      </w:r>
      <w:r w:rsidRPr="00105243">
        <w:rPr>
          <w:rFonts w:ascii="Times New Roman" w:hAnsi="Times New Roman"/>
          <w:color w:val="000000"/>
          <w:sz w:val="28"/>
          <w:lang w:val="ru-RU"/>
        </w:rPr>
        <w:t>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Выделение у животных. Значение выделения конечных продуктов обмена </w:t>
      </w:r>
      <w:r w:rsidRPr="00105243">
        <w:rPr>
          <w:rFonts w:ascii="Times New Roman" w:hAnsi="Times New Roman"/>
          <w:color w:val="000000"/>
          <w:sz w:val="28"/>
          <w:lang w:val="ru-RU"/>
        </w:rPr>
        <w:t>веществ. Сократительные вакуоли у простейших. Звёздчатые клетки и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</w:t>
      </w:r>
      <w:r w:rsidRPr="00105243">
        <w:rPr>
          <w:rFonts w:ascii="Times New Roman" w:hAnsi="Times New Roman"/>
          <w:color w:val="000000"/>
          <w:sz w:val="28"/>
          <w:lang w:val="ru-RU"/>
        </w:rPr>
        <w:t>ых. Особенности выделения у птиц, связанные с полётом.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</w:t>
      </w:r>
      <w:r w:rsidRPr="00105243">
        <w:rPr>
          <w:rFonts w:ascii="Times New Roman" w:hAnsi="Times New Roman"/>
          <w:color w:val="000000"/>
          <w:sz w:val="28"/>
          <w:lang w:val="ru-RU"/>
        </w:rPr>
        <w:t>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</w:t>
      </w:r>
      <w:r w:rsidRPr="00105243">
        <w:rPr>
          <w:rFonts w:ascii="Times New Roman" w:hAnsi="Times New Roman"/>
          <w:color w:val="000000"/>
          <w:sz w:val="28"/>
          <w:lang w:val="ru-RU"/>
        </w:rPr>
        <w:t>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</w:t>
      </w:r>
      <w:r w:rsidRPr="00105243">
        <w:rPr>
          <w:rFonts w:ascii="Times New Roman" w:hAnsi="Times New Roman"/>
          <w:color w:val="000000"/>
          <w:sz w:val="28"/>
          <w:lang w:val="ru-RU"/>
        </w:rPr>
        <w:t>зни животных. Половые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</w:t>
      </w:r>
      <w:r w:rsidRPr="00105243">
        <w:rPr>
          <w:rFonts w:ascii="Times New Roman" w:hAnsi="Times New Roman"/>
          <w:color w:val="000000"/>
          <w:sz w:val="28"/>
          <w:lang w:val="ru-RU"/>
        </w:rPr>
        <w:t>ивотных. Орган боковой линии у рыб.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</w:t>
      </w:r>
      <w:r w:rsidRPr="00105243">
        <w:rPr>
          <w:rFonts w:ascii="Times New Roman" w:hAnsi="Times New Roman"/>
          <w:color w:val="000000"/>
          <w:sz w:val="28"/>
          <w:lang w:val="ru-RU"/>
        </w:rPr>
        <w:t>сследовательское. Стимулы поведения.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и. </w:t>
      </w:r>
      <w:r>
        <w:rPr>
          <w:rFonts w:ascii="Times New Roman" w:hAnsi="Times New Roman"/>
          <w:color w:val="000000"/>
          <w:sz w:val="28"/>
        </w:rPr>
        <w:t xml:space="preserve">Половые клетки (гаметы). Оплодотворение. Зигота. Партеногенез. Зародышевое развитие. </w:t>
      </w:r>
      <w:r w:rsidRPr="00105243">
        <w:rPr>
          <w:rFonts w:ascii="Times New Roman" w:hAnsi="Times New Roman"/>
          <w:color w:val="000000"/>
          <w:sz w:val="28"/>
          <w:lang w:val="ru-RU"/>
        </w:rPr>
        <w:t>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</w:t>
      </w:r>
      <w:r w:rsidRPr="00105243">
        <w:rPr>
          <w:rFonts w:ascii="Times New Roman" w:hAnsi="Times New Roman"/>
          <w:color w:val="000000"/>
          <w:sz w:val="28"/>
          <w:lang w:val="ru-RU"/>
        </w:rPr>
        <w:t>мое, непрямое. Метаморфоз (развитие с превращением): полный и неполный.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4E77FB" w:rsidRDefault="00C25F2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</w:t>
      </w:r>
      <w:r>
        <w:rPr>
          <w:rFonts w:ascii="Times New Roman" w:hAnsi="Times New Roman"/>
          <w:b/>
          <w:color w:val="000000"/>
          <w:sz w:val="28"/>
        </w:rPr>
        <w:t>ппы животных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Основные категории систематики животных. 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</w:t>
      </w:r>
      <w:r w:rsidRPr="00105243">
        <w:rPr>
          <w:rFonts w:ascii="Times New Roman" w:hAnsi="Times New Roman"/>
          <w:color w:val="000000"/>
          <w:sz w:val="28"/>
          <w:lang w:val="ru-RU"/>
        </w:rPr>
        <w:t>. Бинарная номенклатура. Отражение современных знаний о происхождении и родстве животных в классификации животных.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</w:t>
      </w:r>
      <w:r w:rsidRPr="00105243">
        <w:rPr>
          <w:rFonts w:ascii="Times New Roman" w:hAnsi="Times New Roman"/>
          <w:color w:val="000000"/>
          <w:sz w:val="28"/>
          <w:lang w:val="ru-RU"/>
        </w:rPr>
        <w:t>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</w:t>
      </w:r>
      <w:r w:rsidRPr="00105243">
        <w:rPr>
          <w:rFonts w:ascii="Times New Roman" w:hAnsi="Times New Roman"/>
          <w:color w:val="000000"/>
          <w:sz w:val="28"/>
          <w:lang w:val="ru-RU"/>
        </w:rPr>
        <w:t>ийный плазмодий).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передвижением. Изучение хемотаксиса.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</w:t>
      </w:r>
      <w:r w:rsidRPr="00105243">
        <w:rPr>
          <w:rFonts w:ascii="Times New Roman" w:hAnsi="Times New Roman"/>
          <w:color w:val="000000"/>
          <w:sz w:val="28"/>
          <w:lang w:val="ru-RU"/>
        </w:rPr>
        <w:t>туфельки и другое.).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</w:t>
      </w:r>
      <w:r>
        <w:rPr>
          <w:rFonts w:ascii="Times New Roman" w:hAnsi="Times New Roman"/>
          <w:color w:val="000000"/>
          <w:sz w:val="28"/>
        </w:rPr>
        <w:t>Рефлекс. Бесполое размножение</w:t>
      </w:r>
      <w:r>
        <w:rPr>
          <w:rFonts w:ascii="Times New Roman" w:hAnsi="Times New Roman"/>
          <w:color w:val="000000"/>
          <w:sz w:val="28"/>
        </w:rPr>
        <w:t xml:space="preserve"> (почкование). Половое размножение. Гермафродитизм. Раздельнополые кишечнополостные. </w:t>
      </w:r>
      <w:r w:rsidRPr="00105243">
        <w:rPr>
          <w:rFonts w:ascii="Times New Roman" w:hAnsi="Times New Roman"/>
          <w:color w:val="000000"/>
          <w:sz w:val="28"/>
          <w:lang w:val="ru-RU"/>
        </w:rPr>
        <w:t>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</w:t>
      </w:r>
      <w:r w:rsidRPr="00105243">
        <w:rPr>
          <w:rFonts w:ascii="Times New Roman" w:hAnsi="Times New Roman"/>
          <w:color w:val="000000"/>
          <w:sz w:val="28"/>
          <w:lang w:val="ru-RU"/>
        </w:rPr>
        <w:t>ледование строения пресноводной гидры и её передвижения (школьный аквариум).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</w:t>
      </w:r>
      <w:r w:rsidRPr="00105243">
        <w:rPr>
          <w:rFonts w:ascii="Times New Roman" w:hAnsi="Times New Roman"/>
          <w:color w:val="000000"/>
          <w:sz w:val="28"/>
          <w:lang w:val="ru-RU"/>
        </w:rPr>
        <w:t>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</w:t>
      </w:r>
      <w:r w:rsidRPr="00105243">
        <w:rPr>
          <w:rFonts w:ascii="Times New Roman" w:hAnsi="Times New Roman"/>
          <w:color w:val="000000"/>
          <w:sz w:val="28"/>
          <w:lang w:val="ru-RU"/>
        </w:rPr>
        <w:t>ый человеку, сельскохозяйственным растениям и животным. Меры по предупреждению заражения паразитическими червями. Роль червей как почвообразователей.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дождевого червя на раздражители.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Членистоногие.</w:t>
      </w:r>
      <w:r>
        <w:rPr>
          <w:rFonts w:ascii="Times New Roman" w:hAnsi="Times New Roman"/>
          <w:color w:val="000000"/>
          <w:sz w:val="28"/>
        </w:rPr>
        <w:t xml:space="preserve"> Общая ха</w:t>
      </w:r>
      <w:r>
        <w:rPr>
          <w:rFonts w:ascii="Times New Roman" w:hAnsi="Times New Roman"/>
          <w:color w:val="000000"/>
          <w:sz w:val="28"/>
        </w:rPr>
        <w:t xml:space="preserve">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Среды жизни. Внешнее и внутреннее строение членистоногих. </w:t>
      </w:r>
      <w:r>
        <w:rPr>
          <w:rFonts w:ascii="Times New Roman" w:hAnsi="Times New Roman"/>
          <w:color w:val="000000"/>
          <w:sz w:val="28"/>
        </w:rPr>
        <w:t>Многообразие членистоногих. Представители классов.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Ракообразные. Особенности строения и жизнедеятельности.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</w:t>
      </w:r>
      <w:r w:rsidRPr="00105243">
        <w:rPr>
          <w:rFonts w:ascii="Times New Roman" w:hAnsi="Times New Roman"/>
          <w:color w:val="000000"/>
          <w:sz w:val="28"/>
          <w:lang w:val="ru-RU"/>
        </w:rPr>
        <w:t>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Насекомые. </w:t>
      </w:r>
      <w:r w:rsidRPr="00105243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</w:t>
      </w:r>
      <w:r w:rsidRPr="00105243">
        <w:rPr>
          <w:rFonts w:ascii="Times New Roman" w:hAnsi="Times New Roman"/>
          <w:color w:val="000000"/>
          <w:sz w:val="28"/>
          <w:lang w:val="ru-RU"/>
        </w:rPr>
        <w:t>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. Общая </w:t>
      </w:r>
      <w:r w:rsidRPr="00105243">
        <w:rPr>
          <w:rFonts w:ascii="Times New Roman" w:hAnsi="Times New Roman"/>
          <w:color w:val="000000"/>
          <w:sz w:val="28"/>
          <w:lang w:val="ru-RU"/>
        </w:rPr>
        <w:t>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</w:t>
      </w:r>
      <w:r w:rsidRPr="00105243">
        <w:rPr>
          <w:rFonts w:ascii="Times New Roman" w:hAnsi="Times New Roman"/>
          <w:color w:val="000000"/>
          <w:sz w:val="28"/>
          <w:lang w:val="ru-RU"/>
        </w:rPr>
        <w:t>ллюсков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Хордовые.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>Зародышевое развити</w:t>
      </w:r>
      <w:r w:rsidRPr="00105243">
        <w:rPr>
          <w:rFonts w:ascii="Times New Roman" w:hAnsi="Times New Roman"/>
          <w:color w:val="000000"/>
          <w:sz w:val="28"/>
          <w:lang w:val="ru-RU"/>
        </w:rPr>
        <w:t>е хордовых. Систематические группы хордовых. Подтип Бесчерепные (ланцетник). Подтип Черепные, или Позвоночные.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10524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</w:t>
      </w:r>
      <w:r w:rsidRPr="00105243">
        <w:rPr>
          <w:rFonts w:ascii="Times New Roman" w:hAnsi="Times New Roman"/>
          <w:color w:val="000000"/>
          <w:sz w:val="28"/>
          <w:lang w:val="ru-RU"/>
        </w:rPr>
        <w:t>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Земноводные</w:t>
      </w:r>
      <w:r>
        <w:rPr>
          <w:rFonts w:ascii="Times New Roman" w:hAnsi="Times New Roman"/>
          <w:color w:val="000000"/>
          <w:sz w:val="28"/>
        </w:rPr>
        <w:t xml:space="preserve">. Общая характеристика.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>Местообитание земн</w:t>
      </w:r>
      <w:r w:rsidRPr="00105243">
        <w:rPr>
          <w:rFonts w:ascii="Times New Roman" w:hAnsi="Times New Roman"/>
          <w:color w:val="000000"/>
          <w:sz w:val="28"/>
          <w:lang w:val="ru-RU"/>
        </w:rPr>
        <w:t>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</w:t>
      </w:r>
      <w:r w:rsidRPr="00105243">
        <w:rPr>
          <w:rFonts w:ascii="Times New Roman" w:hAnsi="Times New Roman"/>
          <w:color w:val="000000"/>
          <w:sz w:val="28"/>
          <w:lang w:val="ru-RU"/>
        </w:rPr>
        <w:t>ачение земноводных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10524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</w:t>
      </w:r>
      <w:r w:rsidRPr="00105243">
        <w:rPr>
          <w:rFonts w:ascii="Times New Roman" w:hAnsi="Times New Roman"/>
          <w:color w:val="000000"/>
          <w:sz w:val="28"/>
          <w:lang w:val="ru-RU"/>
        </w:rPr>
        <w:t>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Птицы</w:t>
      </w:r>
      <w:r>
        <w:rPr>
          <w:rFonts w:ascii="Times New Roman" w:hAnsi="Times New Roman"/>
          <w:color w:val="000000"/>
          <w:sz w:val="28"/>
        </w:rPr>
        <w:t xml:space="preserve">. Общая характеристика. </w:t>
      </w:r>
      <w:r w:rsidRPr="00105243">
        <w:rPr>
          <w:rFonts w:ascii="Times New Roman" w:hAnsi="Times New Roman"/>
          <w:color w:val="000000"/>
          <w:sz w:val="28"/>
          <w:lang w:val="ru-RU"/>
        </w:rPr>
        <w:t>Особенности внешнего строения птиц. Особенности внутреннего строения и процессов жизн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едеятельности птиц. </w:t>
      </w:r>
      <w:r>
        <w:rPr>
          <w:rFonts w:ascii="Times New Roman" w:hAnsi="Times New Roman"/>
          <w:color w:val="000000"/>
          <w:sz w:val="28"/>
        </w:rPr>
        <w:t xml:space="preserve">Приспособления птиц к полёту. Поведение. Размножение и развитие птиц. </w:t>
      </w:r>
      <w:r w:rsidRPr="00105243">
        <w:rPr>
          <w:rFonts w:ascii="Times New Roman" w:hAnsi="Times New Roman"/>
          <w:color w:val="000000"/>
          <w:sz w:val="28"/>
          <w:lang w:val="ru-RU"/>
        </w:rPr>
        <w:t>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</w:t>
      </w:r>
      <w:r w:rsidRPr="00105243">
        <w:rPr>
          <w:rFonts w:ascii="Times New Roman" w:hAnsi="Times New Roman"/>
          <w:color w:val="000000"/>
          <w:sz w:val="28"/>
          <w:lang w:val="ru-RU"/>
        </w:rPr>
        <w:t>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</w:t>
      </w:r>
      <w:r w:rsidRPr="00105243">
        <w:rPr>
          <w:rFonts w:ascii="Times New Roman" w:hAnsi="Times New Roman"/>
          <w:color w:val="000000"/>
          <w:sz w:val="28"/>
          <w:lang w:val="ru-RU"/>
        </w:rPr>
        <w:t>ла птиц и набора перьев: контурных, пуховых и пуха).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</w:t>
      </w:r>
      <w:r w:rsidRPr="00105243">
        <w:rPr>
          <w:rFonts w:ascii="Times New Roman" w:hAnsi="Times New Roman"/>
          <w:color w:val="000000"/>
          <w:sz w:val="28"/>
          <w:lang w:val="ru-RU"/>
        </w:rPr>
        <w:t>ости. Усложнение нервной системы. Поведение млекопитающих. Размножение и развитие. Забота о потомстве.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</w:t>
      </w:r>
      <w:r>
        <w:rPr>
          <w:rFonts w:ascii="Times New Roman" w:hAnsi="Times New Roman"/>
          <w:color w:val="000000"/>
          <w:sz w:val="28"/>
        </w:rPr>
        <w:t>Приматы. Семейства отряда Хищные: собачьи, кошачьи, куньи, медвежьи.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Зн</w:t>
      </w:r>
      <w:r w:rsidRPr="00105243">
        <w:rPr>
          <w:rFonts w:ascii="Times New Roman" w:hAnsi="Times New Roman"/>
          <w:color w:val="000000"/>
          <w:sz w:val="28"/>
          <w:lang w:val="ru-RU"/>
        </w:rPr>
        <w:t>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</w:t>
      </w:r>
      <w:r w:rsidRPr="00105243">
        <w:rPr>
          <w:rFonts w:ascii="Times New Roman" w:hAnsi="Times New Roman"/>
          <w:color w:val="000000"/>
          <w:sz w:val="28"/>
          <w:lang w:val="ru-RU"/>
        </w:rPr>
        <w:t>ющих.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4E77FB" w:rsidRDefault="00C25F2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</w:t>
      </w:r>
      <w:r>
        <w:rPr>
          <w:rFonts w:ascii="Times New Roman" w:hAnsi="Times New Roman"/>
          <w:color w:val="000000"/>
          <w:sz w:val="28"/>
        </w:rPr>
        <w:t>Палеонтология. Иско</w:t>
      </w:r>
      <w:r>
        <w:rPr>
          <w:rFonts w:ascii="Times New Roman" w:hAnsi="Times New Roman"/>
          <w:color w:val="000000"/>
          <w:sz w:val="28"/>
        </w:rPr>
        <w:t xml:space="preserve">паемые остатки животных, их изучение. </w:t>
      </w:r>
      <w:r w:rsidRPr="00105243">
        <w:rPr>
          <w:rFonts w:ascii="Times New Roman" w:hAnsi="Times New Roman"/>
          <w:color w:val="000000"/>
          <w:sz w:val="28"/>
          <w:lang w:val="ru-RU"/>
        </w:rPr>
        <w:t>Методы изучения ископаемых остатков. Реставрация древних животных. «Живые ископаемые» животного мира.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многоклеточных животных. Основные этапы эволюции </w:t>
      </w:r>
      <w:r w:rsidRPr="00105243">
        <w:rPr>
          <w:rFonts w:ascii="Times New Roman" w:hAnsi="Times New Roman"/>
          <w:color w:val="000000"/>
          <w:sz w:val="28"/>
          <w:lang w:val="ru-RU"/>
        </w:rPr>
        <w:t>беспозвоночных. Основные этапы эволюции позвоночных животных. Вымершие животные.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4E77FB" w:rsidRDefault="00C25F23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Животные и среда обитания. Влияние света, температуры </w:t>
      </w:r>
      <w:r w:rsidRPr="00105243">
        <w:rPr>
          <w:rFonts w:ascii="Times New Roman" w:hAnsi="Times New Roman"/>
          <w:color w:val="000000"/>
          <w:sz w:val="28"/>
          <w:lang w:val="ru-RU"/>
        </w:rPr>
        <w:t>и влажности на животных. Приспособленность животных к условиям среды обитания.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уровни, экологическая пирамида. Экосистема.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4E77FB" w:rsidRDefault="00C25F2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</w:t>
      </w:r>
      <w:r w:rsidRPr="00105243">
        <w:rPr>
          <w:rFonts w:ascii="Times New Roman" w:hAnsi="Times New Roman"/>
          <w:color w:val="000000"/>
          <w:sz w:val="28"/>
          <w:lang w:val="ru-RU"/>
        </w:rPr>
        <w:t>вство, охота). Ведение промысла животных на основе научного подхода. Загрязнение окружающей среды.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</w:t>
      </w:r>
      <w:r w:rsidRPr="00105243">
        <w:rPr>
          <w:rFonts w:ascii="Times New Roman" w:hAnsi="Times New Roman"/>
          <w:color w:val="000000"/>
          <w:sz w:val="28"/>
          <w:lang w:val="ru-RU"/>
        </w:rPr>
        <w:t>озяйственных угодий. Методы борьбы с животными-вредителями.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Красная книга России. </w:t>
      </w:r>
      <w:r>
        <w:rPr>
          <w:rFonts w:ascii="Times New Roman" w:hAnsi="Times New Roman"/>
          <w:color w:val="000000"/>
          <w:sz w:val="28"/>
        </w:rPr>
        <w:t>Меры сохранения животного мира.</w:t>
      </w:r>
    </w:p>
    <w:p w:rsidR="004E77FB" w:rsidRDefault="004E77FB">
      <w:pPr>
        <w:spacing w:after="0" w:line="264" w:lineRule="auto"/>
        <w:ind w:left="120"/>
        <w:jc w:val="both"/>
      </w:pPr>
    </w:p>
    <w:p w:rsidR="004E77FB" w:rsidRDefault="00C25F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</w:t>
      </w:r>
      <w:r>
        <w:rPr>
          <w:rFonts w:ascii="Times New Roman" w:hAnsi="Times New Roman"/>
          <w:b/>
          <w:color w:val="000000"/>
          <w:sz w:val="28"/>
        </w:rPr>
        <w:t>АСС</w:t>
      </w:r>
    </w:p>
    <w:p w:rsidR="004E77FB" w:rsidRDefault="00C25F2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</w:t>
      </w:r>
      <w:r w:rsidRPr="00105243">
        <w:rPr>
          <w:rFonts w:ascii="Times New Roman" w:hAnsi="Times New Roman"/>
          <w:color w:val="000000"/>
          <w:sz w:val="28"/>
          <w:lang w:val="ru-RU"/>
        </w:rPr>
        <w:t>овека как биосоциального существа.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:rsidR="004E77FB" w:rsidRDefault="00C25F2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</w:t>
      </w:r>
      <w:r w:rsidRPr="00105243">
        <w:rPr>
          <w:rFonts w:ascii="Times New Roman" w:hAnsi="Times New Roman"/>
          <w:color w:val="000000"/>
          <w:sz w:val="28"/>
          <w:lang w:val="ru-RU"/>
        </w:rPr>
        <w:t>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</w:t>
      </w:r>
      <w:r w:rsidRPr="00105243">
        <w:rPr>
          <w:rFonts w:ascii="Times New Roman" w:hAnsi="Times New Roman"/>
          <w:color w:val="000000"/>
          <w:sz w:val="28"/>
          <w:lang w:val="ru-RU"/>
        </w:rPr>
        <w:t>ункции. Органы и системы органов. Организм как единое целое. Взаимосвязь органов и систем как основа гомеостаза.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Распознавание органов и систем </w:t>
      </w:r>
      <w:r w:rsidRPr="00105243">
        <w:rPr>
          <w:rFonts w:ascii="Times New Roman" w:hAnsi="Times New Roman"/>
          <w:color w:val="000000"/>
          <w:sz w:val="28"/>
          <w:lang w:val="ru-RU"/>
        </w:rPr>
        <w:t>органов человека (по таблицам).</w:t>
      </w:r>
    </w:p>
    <w:p w:rsidR="004E77FB" w:rsidRDefault="00C25F2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Нервная система человека, её организация и значение. Нейроны, нервы, нервные узлы. Рефлекс. </w:t>
      </w:r>
      <w:r>
        <w:rPr>
          <w:rFonts w:ascii="Times New Roman" w:hAnsi="Times New Roman"/>
          <w:color w:val="000000"/>
          <w:sz w:val="28"/>
        </w:rPr>
        <w:t>Рефлекторная дуга.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Рецепторы. Двухнейронные и трёхнейронные рефлекторные дуги. </w:t>
      </w:r>
      <w:r w:rsidRPr="00105243">
        <w:rPr>
          <w:rFonts w:ascii="Times New Roman" w:hAnsi="Times New Roman"/>
          <w:color w:val="000000"/>
          <w:sz w:val="28"/>
          <w:lang w:val="ru-RU"/>
        </w:rPr>
        <w:t>Спинной мозг, его строение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</w:t>
      </w:r>
      <w:r w:rsidRPr="00105243">
        <w:rPr>
          <w:rFonts w:ascii="Times New Roman" w:hAnsi="Times New Roman"/>
          <w:color w:val="000000"/>
          <w:sz w:val="28"/>
          <w:lang w:val="ru-RU"/>
        </w:rPr>
        <w:t>Нервная система как единое целое. Нарушения в работе нервной системы.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</w:t>
      </w:r>
      <w:r w:rsidRPr="00105243">
        <w:rPr>
          <w:rFonts w:ascii="Times New Roman" w:hAnsi="Times New Roman"/>
          <w:color w:val="000000"/>
          <w:sz w:val="28"/>
          <w:lang w:val="ru-RU"/>
        </w:rPr>
        <w:t>я. Нарушение в работе эндокринных желёз. Особенности рефлекторной и гуморальной регуляции функций организма.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</w:t>
      </w:r>
      <w:r w:rsidRPr="00105243">
        <w:rPr>
          <w:rFonts w:ascii="Times New Roman" w:hAnsi="Times New Roman"/>
          <w:color w:val="000000"/>
          <w:sz w:val="28"/>
          <w:lang w:val="ru-RU"/>
        </w:rPr>
        <w:t>.</w:t>
      </w:r>
    </w:p>
    <w:p w:rsidR="004E77FB" w:rsidRDefault="00C25F2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</w:t>
      </w:r>
      <w:r w:rsidRPr="00105243">
        <w:rPr>
          <w:rFonts w:ascii="Times New Roman" w:hAnsi="Times New Roman"/>
          <w:color w:val="000000"/>
          <w:sz w:val="28"/>
          <w:lang w:val="ru-RU"/>
        </w:rPr>
        <w:t>стей и их поясов. Особенности скелета человека, связанные с прямохождением и трудовой деятельностью.</w:t>
      </w:r>
    </w:p>
    <w:p w:rsidR="004E77FB" w:rsidRDefault="00C25F23">
      <w:pPr>
        <w:spacing w:after="0" w:line="264" w:lineRule="auto"/>
        <w:ind w:firstLine="600"/>
        <w:jc w:val="both"/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скелетных мышц. Работа мышц: статическая и динамическая, мышцы сгибатели и разгибатели. </w:t>
      </w:r>
      <w:r>
        <w:rPr>
          <w:rFonts w:ascii="Times New Roman" w:hAnsi="Times New Roman"/>
          <w:color w:val="000000"/>
          <w:sz w:val="28"/>
        </w:rPr>
        <w:t>Утомление мышц. Гиподинамия. Р</w:t>
      </w:r>
      <w:r>
        <w:rPr>
          <w:rFonts w:ascii="Times New Roman" w:hAnsi="Times New Roman"/>
          <w:color w:val="000000"/>
          <w:sz w:val="28"/>
        </w:rPr>
        <w:t>оль двигательной активности в сохранении здоровья.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травмах опорно-двигательного аппарата.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</w:t>
      </w:r>
      <w:r w:rsidRPr="00105243">
        <w:rPr>
          <w:rFonts w:ascii="Times New Roman" w:hAnsi="Times New Roman"/>
          <w:color w:val="000000"/>
          <w:sz w:val="28"/>
          <w:lang w:val="ru-RU"/>
        </w:rPr>
        <w:t>низма.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4E77FB" w:rsidRDefault="00C25F2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</w:t>
      </w:r>
      <w:r w:rsidRPr="00105243">
        <w:rPr>
          <w:rFonts w:ascii="Times New Roman" w:hAnsi="Times New Roman"/>
          <w:color w:val="000000"/>
          <w:sz w:val="28"/>
          <w:lang w:val="ru-RU"/>
        </w:rPr>
        <w:t>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</w:t>
      </w:r>
      <w:r w:rsidRPr="00105243">
        <w:rPr>
          <w:rFonts w:ascii="Times New Roman" w:hAnsi="Times New Roman"/>
          <w:color w:val="000000"/>
          <w:sz w:val="28"/>
          <w:lang w:val="ru-RU"/>
        </w:rPr>
        <w:t>орство.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сыворотки. Значение работ Л. Пастера и И.И. Мечникова по изучению иммунитета.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4E77FB" w:rsidRDefault="00C25F2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Органы кровообращения. Ст</w:t>
      </w:r>
      <w:r w:rsidRPr="00105243">
        <w:rPr>
          <w:rFonts w:ascii="Times New Roman" w:hAnsi="Times New Roman"/>
          <w:color w:val="000000"/>
          <w:sz w:val="28"/>
          <w:lang w:val="ru-RU"/>
        </w:rPr>
        <w:t>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</w:t>
      </w:r>
      <w:r w:rsidRPr="00105243">
        <w:rPr>
          <w:rFonts w:ascii="Times New Roman" w:hAnsi="Times New Roman"/>
          <w:color w:val="000000"/>
          <w:sz w:val="28"/>
          <w:lang w:val="ru-RU"/>
        </w:rPr>
        <w:t>темы. Профилактика сердечно-сосудистых заболеваний. Первая помощь при кровотечениях.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</w:t>
      </w:r>
      <w:r w:rsidRPr="00105243">
        <w:rPr>
          <w:rFonts w:ascii="Times New Roman" w:hAnsi="Times New Roman"/>
          <w:color w:val="000000"/>
          <w:sz w:val="28"/>
          <w:lang w:val="ru-RU"/>
        </w:rPr>
        <w:t>ка.</w:t>
      </w:r>
    </w:p>
    <w:p w:rsidR="004E77FB" w:rsidRDefault="00C25F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4E77FB" w:rsidRDefault="00C25F2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4E77FB" w:rsidRDefault="00C25F2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Питательные вещества и пищевые продукты. Питание и его </w:t>
      </w:r>
      <w:r w:rsidRPr="00105243">
        <w:rPr>
          <w:rFonts w:ascii="Times New Roman" w:hAnsi="Times New Roman"/>
          <w:color w:val="000000"/>
          <w:sz w:val="28"/>
          <w:lang w:val="ru-RU"/>
        </w:rPr>
        <w:t>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</w:t>
      </w:r>
      <w:r w:rsidRPr="00105243">
        <w:rPr>
          <w:rFonts w:ascii="Times New Roman" w:hAnsi="Times New Roman"/>
          <w:color w:val="000000"/>
          <w:sz w:val="28"/>
          <w:lang w:val="ru-RU"/>
        </w:rPr>
        <w:t>ищеварительные железы: печень и поджелудочная железа, их роль в пищеварении.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Гигиена питания. </w:t>
      </w:r>
      <w:r w:rsidRPr="00105243">
        <w:rPr>
          <w:rFonts w:ascii="Times New Roman" w:hAnsi="Times New Roman"/>
          <w:color w:val="000000"/>
          <w:sz w:val="28"/>
          <w:lang w:val="ru-RU"/>
        </w:rPr>
        <w:t>Предупреждение глистных и желудочно-кишечных заболеваний, пищевых отравлений. Влияние курения и алкоголя на пищеварение.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4E77FB" w:rsidRDefault="00C25F2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4E77FB" w:rsidRDefault="00C25F2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</w:t>
      </w:r>
      <w:r w:rsidRPr="00105243">
        <w:rPr>
          <w:rFonts w:ascii="Times New Roman" w:hAnsi="Times New Roman"/>
          <w:color w:val="000000"/>
          <w:sz w:val="28"/>
          <w:lang w:val="ru-RU"/>
        </w:rPr>
        <w:t>яние на кожу факторов окружающей среды.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</w:t>
      </w:r>
      <w:r w:rsidRPr="00105243">
        <w:rPr>
          <w:rFonts w:ascii="Times New Roman" w:hAnsi="Times New Roman"/>
          <w:color w:val="000000"/>
          <w:sz w:val="28"/>
          <w:lang w:val="ru-RU"/>
        </w:rPr>
        <w:t>ах и обморожениях.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Описание осно</w:t>
      </w:r>
      <w:r w:rsidRPr="00105243">
        <w:rPr>
          <w:rFonts w:ascii="Times New Roman" w:hAnsi="Times New Roman"/>
          <w:color w:val="000000"/>
          <w:sz w:val="28"/>
          <w:lang w:val="ru-RU"/>
        </w:rPr>
        <w:t>вных гигиенических требований к одежде и обуви.</w:t>
      </w:r>
    </w:p>
    <w:p w:rsidR="004E77FB" w:rsidRDefault="00C25F2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строение и функции. </w:t>
      </w:r>
      <w:r>
        <w:rPr>
          <w:rFonts w:ascii="Times New Roman" w:hAnsi="Times New Roman"/>
          <w:color w:val="000000"/>
          <w:sz w:val="28"/>
        </w:rPr>
        <w:t xml:space="preserve">Микроскопическое строение почки. Нефрон. Образование мочи.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Регуляция мочеобразования и мочеиспускания. </w:t>
      </w:r>
      <w:r w:rsidRPr="00105243">
        <w:rPr>
          <w:rFonts w:ascii="Times New Roman" w:hAnsi="Times New Roman"/>
          <w:color w:val="000000"/>
          <w:sz w:val="28"/>
          <w:lang w:val="ru-RU"/>
        </w:rPr>
        <w:t>Заболевания органов мочевыделительной системы, их предупреждение.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4E77FB" w:rsidRDefault="00C25F2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Половые железы. Половые клетки. Оплодотворение. Внутриутробное развитие. Влияние на эмбриональное развитие факторов окружающей среды. Роды. </w:t>
      </w:r>
      <w:r>
        <w:rPr>
          <w:rFonts w:ascii="Times New Roman" w:hAnsi="Times New Roman"/>
          <w:color w:val="000000"/>
          <w:sz w:val="28"/>
        </w:rPr>
        <w:t xml:space="preserve">Лактация. Рост и развитие ребёнка. </w:t>
      </w:r>
      <w:r w:rsidRPr="00105243">
        <w:rPr>
          <w:rFonts w:ascii="Times New Roman" w:hAnsi="Times New Roman"/>
          <w:color w:val="000000"/>
          <w:sz w:val="28"/>
          <w:lang w:val="ru-RU"/>
        </w:rPr>
        <w:t>Половое созревание. Наследование признаков у человека. Наследственные болезни, их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</w:t>
      </w:r>
      <w:r w:rsidRPr="00105243">
        <w:rPr>
          <w:rFonts w:ascii="Times New Roman" w:hAnsi="Times New Roman"/>
          <w:color w:val="000000"/>
          <w:sz w:val="28"/>
          <w:lang w:val="ru-RU"/>
        </w:rPr>
        <w:t>ых вирусных заболеваний: СПИД и гепатит.</w:t>
      </w:r>
    </w:p>
    <w:p w:rsidR="004E77FB" w:rsidRDefault="00C25F2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Органы чувств и их значение. </w:t>
      </w:r>
      <w:r>
        <w:rPr>
          <w:rFonts w:ascii="Times New Roman" w:hAnsi="Times New Roman"/>
          <w:color w:val="000000"/>
          <w:sz w:val="28"/>
        </w:rPr>
        <w:t xml:space="preserve">Анализаторы. Сенсорные системы. 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Глаз и зрение. Оптическая система глаза. </w:t>
      </w:r>
      <w:r>
        <w:rPr>
          <w:rFonts w:ascii="Times New Roman" w:hAnsi="Times New Roman"/>
          <w:color w:val="000000"/>
          <w:sz w:val="28"/>
        </w:rPr>
        <w:t xml:space="preserve">Сетчатка. Зрительные рецепторы. </w:t>
      </w:r>
      <w:r w:rsidRPr="00105243">
        <w:rPr>
          <w:rFonts w:ascii="Times New Roman" w:hAnsi="Times New Roman"/>
          <w:color w:val="000000"/>
          <w:sz w:val="28"/>
          <w:lang w:val="ru-RU"/>
        </w:rPr>
        <w:t>Зрительное восприятие. Нарушения зрения и их пр</w:t>
      </w:r>
      <w:r w:rsidRPr="00105243">
        <w:rPr>
          <w:rFonts w:ascii="Times New Roman" w:hAnsi="Times New Roman"/>
          <w:color w:val="000000"/>
          <w:sz w:val="28"/>
          <w:lang w:val="ru-RU"/>
        </w:rPr>
        <w:t>ичины. Гигиена зрения.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</w:t>
      </w:r>
      <w:r w:rsidRPr="00105243">
        <w:rPr>
          <w:rFonts w:ascii="Times New Roman" w:hAnsi="Times New Roman"/>
          <w:color w:val="000000"/>
          <w:sz w:val="28"/>
          <w:lang w:val="ru-RU"/>
        </w:rPr>
        <w:t>нсорных систем организма.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4E77FB" w:rsidRDefault="00C25F2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</w:t>
      </w:r>
      <w:r w:rsidRPr="00105243">
        <w:rPr>
          <w:rFonts w:ascii="Times New Roman" w:hAnsi="Times New Roman"/>
          <w:color w:val="000000"/>
          <w:sz w:val="28"/>
          <w:lang w:val="ru-RU"/>
        </w:rPr>
        <w:t>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</w:t>
      </w:r>
      <w:r w:rsidRPr="00105243">
        <w:rPr>
          <w:rFonts w:ascii="Times New Roman" w:hAnsi="Times New Roman"/>
          <w:color w:val="000000"/>
          <w:sz w:val="28"/>
          <w:lang w:val="ru-RU"/>
        </w:rPr>
        <w:t>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</w:t>
      </w:r>
      <w:r w:rsidRPr="00105243">
        <w:rPr>
          <w:rFonts w:ascii="Times New Roman" w:hAnsi="Times New Roman"/>
          <w:color w:val="000000"/>
          <w:sz w:val="28"/>
          <w:lang w:val="ru-RU"/>
        </w:rPr>
        <w:t>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</w:t>
      </w:r>
      <w:r w:rsidRPr="00105243">
        <w:rPr>
          <w:rFonts w:ascii="Times New Roman" w:hAnsi="Times New Roman"/>
          <w:color w:val="000000"/>
          <w:sz w:val="28"/>
          <w:lang w:val="ru-RU"/>
        </w:rPr>
        <w:t>иена сна.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4E77FB" w:rsidRDefault="00C25F2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</w:t>
      </w:r>
      <w:r w:rsidRPr="00105243">
        <w:rPr>
          <w:rFonts w:ascii="Times New Roman" w:hAnsi="Times New Roman"/>
          <w:color w:val="000000"/>
          <w:sz w:val="28"/>
          <w:lang w:val="ru-RU"/>
        </w:rPr>
        <w:t>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</w:t>
      </w:r>
      <w:r w:rsidRPr="00105243">
        <w:rPr>
          <w:rFonts w:ascii="Times New Roman" w:hAnsi="Times New Roman"/>
          <w:color w:val="000000"/>
          <w:sz w:val="28"/>
          <w:lang w:val="ru-RU"/>
        </w:rPr>
        <w:t>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</w:t>
      </w:r>
      <w:r w:rsidRPr="00105243">
        <w:rPr>
          <w:rFonts w:ascii="Times New Roman" w:hAnsi="Times New Roman"/>
          <w:color w:val="000000"/>
          <w:sz w:val="28"/>
          <w:lang w:val="ru-RU"/>
        </w:rPr>
        <w:t>му здоровью и здоровью окружающих. Всемирная организация здравоохранения.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</w:t>
      </w:r>
      <w:r w:rsidRPr="00105243">
        <w:rPr>
          <w:rFonts w:ascii="Times New Roman" w:hAnsi="Times New Roman"/>
          <w:color w:val="000000"/>
          <w:sz w:val="28"/>
          <w:lang w:val="ru-RU"/>
        </w:rPr>
        <w:t>емы. Значение охраны окружающей среды для сохранения человечества.</w:t>
      </w:r>
    </w:p>
    <w:p w:rsidR="004E77FB" w:rsidRPr="00105243" w:rsidRDefault="004E77FB">
      <w:pPr>
        <w:rPr>
          <w:lang w:val="ru-RU"/>
        </w:rPr>
        <w:sectPr w:rsidR="004E77FB" w:rsidRPr="00105243">
          <w:pgSz w:w="11906" w:h="16383"/>
          <w:pgMar w:top="1134" w:right="850" w:bottom="1134" w:left="1701" w:header="720" w:footer="720" w:gutter="0"/>
          <w:cols w:space="720"/>
        </w:sectPr>
      </w:pPr>
    </w:p>
    <w:p w:rsidR="004E77FB" w:rsidRPr="00105243" w:rsidRDefault="00C25F23">
      <w:pPr>
        <w:spacing w:after="0" w:line="264" w:lineRule="auto"/>
        <w:ind w:left="120"/>
        <w:rPr>
          <w:lang w:val="ru-RU"/>
        </w:rPr>
      </w:pPr>
      <w:bookmarkStart w:id="5" w:name="block-28552709"/>
      <w:bookmarkEnd w:id="3"/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:rsidR="004E77FB" w:rsidRPr="00105243" w:rsidRDefault="004E77FB">
      <w:pPr>
        <w:spacing w:after="0" w:line="264" w:lineRule="auto"/>
        <w:ind w:left="120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105243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105243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105243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чия: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</w:t>
      </w:r>
      <w:r w:rsidRPr="00105243">
        <w:rPr>
          <w:rFonts w:ascii="Times New Roman" w:hAnsi="Times New Roman"/>
          <w:color w:val="000000"/>
          <w:sz w:val="28"/>
          <w:lang w:val="ru-RU"/>
        </w:rPr>
        <w:t>ных привычек (употребление алкоголя, наркотиков, курение) и иных форм вреда для физического и психического здоровья;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</w:t>
      </w:r>
      <w:r w:rsidRPr="00105243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</w:t>
      </w:r>
      <w:r w:rsidRPr="00105243">
        <w:rPr>
          <w:rFonts w:ascii="Times New Roman" w:hAnsi="Times New Roman"/>
          <w:color w:val="000000"/>
          <w:sz w:val="28"/>
          <w:lang w:val="ru-RU"/>
        </w:rPr>
        <w:t>ию профессий, связанных с биологией;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105243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адекватная оценка измен</w:t>
      </w:r>
      <w:r w:rsidRPr="00105243">
        <w:rPr>
          <w:rFonts w:ascii="Times New Roman" w:hAnsi="Times New Roman"/>
          <w:color w:val="000000"/>
          <w:sz w:val="28"/>
          <w:lang w:val="ru-RU"/>
        </w:rPr>
        <w:t>яющихся условий;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</w:t>
      </w:r>
      <w:r w:rsidRPr="00105243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биологических объектов (явлений);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 учётом предложенной биолог</w:t>
      </w:r>
      <w:r w:rsidRPr="00105243">
        <w:rPr>
          <w:rFonts w:ascii="Times New Roman" w:hAnsi="Times New Roman"/>
          <w:color w:val="000000"/>
          <w:sz w:val="28"/>
          <w:lang w:val="ru-RU"/>
        </w:rPr>
        <w:t>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прич</w:t>
      </w:r>
      <w:r w:rsidRPr="00105243">
        <w:rPr>
          <w:rFonts w:ascii="Times New Roman" w:hAnsi="Times New Roman"/>
          <w:color w:val="000000"/>
          <w:sz w:val="28"/>
          <w:lang w:val="ru-RU"/>
        </w:rPr>
        <w:t>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105243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105243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105243">
        <w:rPr>
          <w:rFonts w:ascii="Times New Roman" w:hAnsi="Times New Roman"/>
          <w:color w:val="000000"/>
          <w:sz w:val="28"/>
          <w:lang w:val="ru-RU"/>
        </w:rPr>
        <w:t>ь на применимость и достоверность информацию, полученную в ходе наблюдения и эксперимента;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</w:t>
      </w:r>
      <w:r w:rsidRPr="00105243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</w:t>
      </w:r>
      <w:r w:rsidRPr="00105243">
        <w:rPr>
          <w:rFonts w:ascii="Times New Roman" w:hAnsi="Times New Roman"/>
          <w:color w:val="000000"/>
          <w:sz w:val="28"/>
          <w:lang w:val="ru-RU"/>
        </w:rPr>
        <w:t>ными схемами, диаграммами, иной графикой и их комбинациями;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Коммуникативные уни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1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</w:t>
      </w:r>
      <w:r w:rsidRPr="00105243">
        <w:rPr>
          <w:rFonts w:ascii="Times New Roman" w:hAnsi="Times New Roman"/>
          <w:color w:val="000000"/>
          <w:sz w:val="28"/>
          <w:lang w:val="ru-RU"/>
        </w:rPr>
        <w:t>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</w:t>
      </w:r>
      <w:r w:rsidRPr="00105243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</w:t>
      </w:r>
      <w:r w:rsidRPr="00105243">
        <w:rPr>
          <w:rFonts w:ascii="Times New Roman" w:hAnsi="Times New Roman"/>
          <w:color w:val="000000"/>
          <w:sz w:val="28"/>
          <w:lang w:val="ru-RU"/>
        </w:rPr>
        <w:t>тников диалога, обнаруживать различие и сходство позиций;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</w:t>
      </w:r>
      <w:r w:rsidRPr="00105243">
        <w:rPr>
          <w:rFonts w:ascii="Times New Roman" w:hAnsi="Times New Roman"/>
          <w:color w:val="000000"/>
          <w:sz w:val="28"/>
          <w:lang w:val="ru-RU"/>
        </w:rPr>
        <w:t>ии и в соответствии с ним составлять устные и письменные тексты с использованием иллюстративных материалов.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биологической проблемы, </w:t>
      </w:r>
      <w:r w:rsidRPr="00105243">
        <w:rPr>
          <w:rFonts w:ascii="Times New Roman" w:hAnsi="Times New Roman"/>
          <w:color w:val="000000"/>
          <w:sz w:val="28"/>
          <w:lang w:val="ru-RU"/>
        </w:rPr>
        <w:t>обосновывать необходимость применения групповых форм взаимодействия при решении поставленной учебной задачи;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</w:t>
      </w:r>
      <w:r w:rsidRPr="00105243">
        <w:rPr>
          <w:rFonts w:ascii="Times New Roman" w:hAnsi="Times New Roman"/>
          <w:color w:val="000000"/>
          <w:sz w:val="28"/>
          <w:lang w:val="ru-RU"/>
        </w:rPr>
        <w:t>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</w:t>
      </w:r>
      <w:r w:rsidRPr="00105243">
        <w:rPr>
          <w:rFonts w:ascii="Times New Roman" w:hAnsi="Times New Roman"/>
          <w:color w:val="000000"/>
          <w:sz w:val="28"/>
          <w:lang w:val="ru-RU"/>
        </w:rPr>
        <w:t>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</w:t>
      </w:r>
      <w:r w:rsidRPr="00105243">
        <w:rPr>
          <w:rFonts w:ascii="Times New Roman" w:hAnsi="Times New Roman"/>
          <w:color w:val="000000"/>
          <w:sz w:val="28"/>
          <w:lang w:val="ru-RU"/>
        </w:rPr>
        <w:t>ствия с другими членами команды;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</w:t>
      </w:r>
      <w:r w:rsidRPr="00105243">
        <w:rPr>
          <w:rFonts w:ascii="Times New Roman" w:hAnsi="Times New Roman"/>
          <w:color w:val="000000"/>
          <w:sz w:val="28"/>
          <w:lang w:val="ru-RU"/>
        </w:rPr>
        <w:t>делять сферу ответственности и проявлять готовность к предоставлению отчёта перед группой;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</w:t>
      </w:r>
      <w:r w:rsidRPr="00105243">
        <w:rPr>
          <w:rFonts w:ascii="Times New Roman" w:hAnsi="Times New Roman"/>
          <w:color w:val="000000"/>
          <w:sz w:val="28"/>
          <w:lang w:val="ru-RU"/>
        </w:rPr>
        <w:t>ринятие решений группой);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105243">
        <w:rPr>
          <w:rFonts w:ascii="Times New Roman" w:hAnsi="Times New Roman"/>
          <w:color w:val="000000"/>
          <w:sz w:val="28"/>
          <w:lang w:val="ru-RU"/>
        </w:rPr>
        <w:t>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>альный интеллект: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</w:t>
      </w:r>
      <w:r w:rsidRPr="00105243">
        <w:rPr>
          <w:rFonts w:ascii="Times New Roman" w:hAnsi="Times New Roman"/>
          <w:color w:val="000000"/>
          <w:sz w:val="28"/>
          <w:lang w:val="ru-RU"/>
        </w:rPr>
        <w:t>ешение к меняющимся обстоятельствам;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</w:t>
      </w:r>
      <w:r w:rsidRPr="00105243">
        <w:rPr>
          <w:rFonts w:ascii="Times New Roman" w:hAnsi="Times New Roman"/>
          <w:color w:val="000000"/>
          <w:sz w:val="28"/>
          <w:lang w:val="ru-RU"/>
        </w:rPr>
        <w:t>в, изменившихся ситуаций, установленных ошибок, возникших трудностей;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ставить себя на место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другого человека, понимать мотивы и намерения другого;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самодисциплины, устойчивого поведения).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left="120"/>
        <w:jc w:val="both"/>
        <w:rPr>
          <w:lang w:val="ru-RU"/>
        </w:rPr>
      </w:pPr>
      <w:r w:rsidRPr="001052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77FB" w:rsidRPr="00105243" w:rsidRDefault="004E77FB">
      <w:pPr>
        <w:spacing w:after="0" w:line="264" w:lineRule="auto"/>
        <w:ind w:left="120"/>
        <w:jc w:val="both"/>
        <w:rPr>
          <w:lang w:val="ru-RU"/>
        </w:rPr>
      </w:pP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называть признаки живого, сравнивать объекты живой и нежи</w:t>
      </w:r>
      <w:r w:rsidRPr="00105243">
        <w:rPr>
          <w:rFonts w:ascii="Times New Roman" w:hAnsi="Times New Roman"/>
          <w:color w:val="000000"/>
          <w:sz w:val="28"/>
          <w:lang w:val="ru-RU"/>
        </w:rPr>
        <w:t>вой природы;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</w:t>
      </w:r>
      <w:r w:rsidRPr="00105243">
        <w:rPr>
          <w:rFonts w:ascii="Times New Roman" w:hAnsi="Times New Roman"/>
          <w:color w:val="000000"/>
          <w:sz w:val="28"/>
          <w:lang w:val="ru-RU"/>
        </w:rPr>
        <w:t>евский) и зарубежных (в том числе Аристотель, Теофраст, Гиппократ) учёных в развитие биологии;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105243">
        <w:rPr>
          <w:rFonts w:ascii="Times New Roman" w:hAnsi="Times New Roman"/>
          <w:color w:val="000000"/>
          <w:sz w:val="28"/>
          <w:lang w:val="ru-RU"/>
        </w:rPr>
        <w:t>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</w:t>
      </w:r>
      <w:r w:rsidRPr="00105243">
        <w:rPr>
          <w:rFonts w:ascii="Times New Roman" w:hAnsi="Times New Roman"/>
          <w:color w:val="000000"/>
          <w:sz w:val="28"/>
          <w:lang w:val="ru-RU"/>
        </w:rPr>
        <w:t>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разли</w:t>
      </w:r>
      <w:r w:rsidRPr="00105243">
        <w:rPr>
          <w:rFonts w:ascii="Times New Roman" w:hAnsi="Times New Roman"/>
          <w:color w:val="000000"/>
          <w:sz w:val="28"/>
          <w:lang w:val="ru-RU"/>
        </w:rPr>
        <w:t>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</w:t>
      </w:r>
      <w:r w:rsidRPr="00105243">
        <w:rPr>
          <w:rFonts w:ascii="Times New Roman" w:hAnsi="Times New Roman"/>
          <w:color w:val="000000"/>
          <w:sz w:val="28"/>
          <w:lang w:val="ru-RU"/>
        </w:rPr>
        <w:t>рные;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</w:t>
      </w:r>
      <w:r w:rsidRPr="00105243">
        <w:rPr>
          <w:rFonts w:ascii="Times New Roman" w:hAnsi="Times New Roman"/>
          <w:color w:val="000000"/>
          <w:sz w:val="28"/>
          <w:lang w:val="ru-RU"/>
        </w:rPr>
        <w:t>бов, лишайников, бактерий и вирусов;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 орг</w:t>
      </w:r>
      <w:r w:rsidRPr="00105243">
        <w:rPr>
          <w:rFonts w:ascii="Times New Roman" w:hAnsi="Times New Roman"/>
          <w:color w:val="000000"/>
          <w:sz w:val="28"/>
          <w:lang w:val="ru-RU"/>
        </w:rPr>
        <w:t>анизмов в сообществах;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</w:t>
      </w:r>
      <w:r w:rsidRPr="00105243">
        <w:rPr>
          <w:rFonts w:ascii="Times New Roman" w:hAnsi="Times New Roman"/>
          <w:color w:val="000000"/>
          <w:sz w:val="28"/>
          <w:lang w:val="ru-RU"/>
        </w:rPr>
        <w:t>блемы;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</w:t>
      </w:r>
      <w:r w:rsidRPr="00105243">
        <w:rPr>
          <w:rFonts w:ascii="Times New Roman" w:hAnsi="Times New Roman"/>
          <w:color w:val="000000"/>
          <w:sz w:val="28"/>
          <w:lang w:val="ru-RU"/>
        </w:rPr>
        <w:t>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применять методы биологии (наблюдение, описание, </w:t>
      </w:r>
      <w:r w:rsidRPr="00105243">
        <w:rPr>
          <w:rFonts w:ascii="Times New Roman" w:hAnsi="Times New Roman"/>
          <w:color w:val="000000"/>
          <w:sz w:val="28"/>
          <w:lang w:val="ru-RU"/>
        </w:rPr>
        <w:t>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</w:t>
      </w:r>
      <w:r w:rsidRPr="00105243">
        <w:rPr>
          <w:rFonts w:ascii="Times New Roman" w:hAnsi="Times New Roman"/>
          <w:color w:val="000000"/>
          <w:sz w:val="28"/>
          <w:lang w:val="ru-RU"/>
        </w:rPr>
        <w:t>скопами при рассматривании биологических объектов;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</w:t>
      </w:r>
      <w:r w:rsidRPr="00105243">
        <w:rPr>
          <w:rFonts w:ascii="Times New Roman" w:hAnsi="Times New Roman"/>
          <w:color w:val="000000"/>
          <w:sz w:val="28"/>
          <w:lang w:val="ru-RU"/>
        </w:rPr>
        <w:t>учебных заданий научно-популярную литературу по биологии, справочные материалы, ресурсы Интернета;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Навашин) и зарубежных учёных (в том числе Р. </w:t>
      </w:r>
      <w:r w:rsidRPr="00105243">
        <w:rPr>
          <w:rFonts w:ascii="Times New Roman" w:hAnsi="Times New Roman"/>
          <w:color w:val="000000"/>
          <w:sz w:val="28"/>
          <w:lang w:val="ru-RU"/>
        </w:rPr>
        <w:t>Гук, М. Мальпиги) в развитие наук о растениях;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</w:t>
      </w:r>
      <w:r w:rsidRPr="00105243">
        <w:rPr>
          <w:rFonts w:ascii="Times New Roman" w:hAnsi="Times New Roman"/>
          <w:color w:val="000000"/>
          <w:sz w:val="28"/>
          <w:lang w:val="ru-RU"/>
        </w:rPr>
        <w:t>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</w:t>
      </w:r>
      <w:r w:rsidRPr="00105243">
        <w:rPr>
          <w:rFonts w:ascii="Times New Roman" w:hAnsi="Times New Roman"/>
          <w:color w:val="000000"/>
          <w:sz w:val="28"/>
          <w:lang w:val="ru-RU"/>
        </w:rPr>
        <w:t>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</w:t>
      </w:r>
      <w:r w:rsidRPr="00105243">
        <w:rPr>
          <w:rFonts w:ascii="Times New Roman" w:hAnsi="Times New Roman"/>
          <w:color w:val="000000"/>
          <w:sz w:val="28"/>
          <w:lang w:val="ru-RU"/>
        </w:rPr>
        <w:t>земпляры растений по заданному плану, части растений по изображениям, схемам, моделям, муляжам, рельефным таблицам;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</w:t>
      </w:r>
      <w:r w:rsidRPr="00105243">
        <w:rPr>
          <w:rFonts w:ascii="Times New Roman" w:hAnsi="Times New Roman"/>
          <w:color w:val="000000"/>
          <w:sz w:val="28"/>
          <w:lang w:val="ru-RU"/>
        </w:rPr>
        <w:t>изм;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</w:t>
      </w:r>
      <w:r w:rsidRPr="00105243">
        <w:rPr>
          <w:rFonts w:ascii="Times New Roman" w:hAnsi="Times New Roman"/>
          <w:color w:val="000000"/>
          <w:sz w:val="28"/>
          <w:lang w:val="ru-RU"/>
        </w:rPr>
        <w:t>ские работы с использованием приборов и инструментов цифровой лаборатории;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размножения, семенное размножение (на примере покрытосеменных, или цветковых);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</w:t>
      </w:r>
      <w:r w:rsidRPr="00105243">
        <w:rPr>
          <w:rFonts w:ascii="Times New Roman" w:hAnsi="Times New Roman"/>
          <w:color w:val="000000"/>
          <w:sz w:val="28"/>
          <w:lang w:val="ru-RU"/>
        </w:rPr>
        <w:t>ным основаниям;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применять полученные зна</w:t>
      </w:r>
      <w:r w:rsidRPr="00105243">
        <w:rPr>
          <w:rFonts w:ascii="Times New Roman" w:hAnsi="Times New Roman"/>
          <w:color w:val="000000"/>
          <w:sz w:val="28"/>
          <w:lang w:val="ru-RU"/>
        </w:rPr>
        <w:t>ния для выращивания и размножения культурных растений;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</w:t>
      </w:r>
      <w:r w:rsidRPr="00105243">
        <w:rPr>
          <w:rFonts w:ascii="Times New Roman" w:hAnsi="Times New Roman"/>
          <w:color w:val="000000"/>
          <w:sz w:val="28"/>
          <w:lang w:val="ru-RU"/>
        </w:rPr>
        <w:t>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</w:t>
      </w:r>
      <w:r w:rsidRPr="00105243">
        <w:rPr>
          <w:rFonts w:ascii="Times New Roman" w:hAnsi="Times New Roman"/>
          <w:color w:val="000000"/>
          <w:sz w:val="28"/>
          <w:lang w:val="ru-RU"/>
        </w:rPr>
        <w:t>ного цикла, различными видами искусства;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создавать письмен</w:t>
      </w:r>
      <w:r w:rsidRPr="00105243">
        <w:rPr>
          <w:rFonts w:ascii="Times New Roman" w:hAnsi="Times New Roman"/>
          <w:color w:val="000000"/>
          <w:sz w:val="28"/>
          <w:lang w:val="ru-RU"/>
        </w:rPr>
        <w:t>ные и устные сообщения, используя понятийный аппарат изучаемого раздела биологии.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1052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105243">
        <w:rPr>
          <w:rFonts w:ascii="Times New Roman" w:hAnsi="Times New Roman"/>
          <w:color w:val="000000"/>
          <w:sz w:val="28"/>
          <w:lang w:val="ru-RU"/>
        </w:rPr>
        <w:t>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</w:t>
      </w:r>
      <w:r w:rsidRPr="00105243">
        <w:rPr>
          <w:rFonts w:ascii="Times New Roman" w:hAnsi="Times New Roman"/>
          <w:color w:val="000000"/>
          <w:sz w:val="28"/>
          <w:lang w:val="ru-RU"/>
        </w:rPr>
        <w:t>одоросли, мхи, плауны, хвощи, папоротники, голосеменные, покрытосеменные или цветковые);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</w:t>
      </w:r>
      <w:r w:rsidRPr="00105243">
        <w:rPr>
          <w:rFonts w:ascii="Times New Roman" w:hAnsi="Times New Roman"/>
          <w:color w:val="000000"/>
          <w:sz w:val="28"/>
          <w:lang w:val="ru-RU"/>
        </w:rPr>
        <w:t>ах, лишайниках, бактериях;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</w:t>
      </w:r>
      <w:r w:rsidRPr="00105243">
        <w:rPr>
          <w:rFonts w:ascii="Times New Roman" w:hAnsi="Times New Roman"/>
          <w:color w:val="000000"/>
          <w:sz w:val="28"/>
          <w:lang w:val="ru-RU"/>
        </w:rPr>
        <w:t>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</w:t>
      </w:r>
      <w:r w:rsidRPr="00105243">
        <w:rPr>
          <w:rFonts w:ascii="Times New Roman" w:hAnsi="Times New Roman"/>
          <w:color w:val="000000"/>
          <w:sz w:val="28"/>
          <w:lang w:val="ru-RU"/>
        </w:rPr>
        <w:t>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</w:t>
      </w:r>
      <w:r w:rsidRPr="00105243">
        <w:rPr>
          <w:rFonts w:ascii="Times New Roman" w:hAnsi="Times New Roman"/>
          <w:color w:val="000000"/>
          <w:sz w:val="28"/>
          <w:lang w:val="ru-RU"/>
        </w:rPr>
        <w:t>ных и однодольных растений;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систематике растений, микологии и </w:t>
      </w:r>
      <w:r w:rsidRPr="00105243">
        <w:rPr>
          <w:rFonts w:ascii="Times New Roman" w:hAnsi="Times New Roman"/>
          <w:color w:val="000000"/>
          <w:sz w:val="28"/>
          <w:lang w:val="ru-RU"/>
        </w:rPr>
        <w:t>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</w:t>
      </w:r>
      <w:r w:rsidRPr="00105243">
        <w:rPr>
          <w:rFonts w:ascii="Times New Roman" w:hAnsi="Times New Roman"/>
          <w:color w:val="000000"/>
          <w:sz w:val="28"/>
          <w:lang w:val="ru-RU"/>
        </w:rPr>
        <w:t>и растений, бактерий, грибов, лишайников;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</w:t>
      </w:r>
      <w:r w:rsidRPr="00105243">
        <w:rPr>
          <w:rFonts w:ascii="Times New Roman" w:hAnsi="Times New Roman"/>
          <w:color w:val="000000"/>
          <w:sz w:val="28"/>
          <w:lang w:val="ru-RU"/>
        </w:rPr>
        <w:t>а Земле;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</w:t>
      </w:r>
      <w:r w:rsidRPr="00105243">
        <w:rPr>
          <w:rFonts w:ascii="Times New Roman" w:hAnsi="Times New Roman"/>
          <w:color w:val="000000"/>
          <w:sz w:val="28"/>
          <w:lang w:val="ru-RU"/>
        </w:rPr>
        <w:t>родных зон Земли;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</w:t>
      </w:r>
      <w:r w:rsidRPr="00105243">
        <w:rPr>
          <w:rFonts w:ascii="Times New Roman" w:hAnsi="Times New Roman"/>
          <w:color w:val="000000"/>
          <w:sz w:val="28"/>
          <w:lang w:val="ru-RU"/>
        </w:rPr>
        <w:t>сти человека и его повседневной жизни;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</w:t>
      </w:r>
      <w:r w:rsidRPr="00105243">
        <w:rPr>
          <w:rFonts w:ascii="Times New Roman" w:hAnsi="Times New Roman"/>
          <w:color w:val="000000"/>
          <w:sz w:val="28"/>
          <w:lang w:val="ru-RU"/>
        </w:rPr>
        <w:t>химической посудой в соответствии с инструкциями на уроке и во внеурочной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знаковой системыв другую;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логии к концу обучения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</w:t>
      </w:r>
      <w:r w:rsidRPr="00105243">
        <w:rPr>
          <w:rFonts w:ascii="Times New Roman" w:hAnsi="Times New Roman"/>
          <w:color w:val="000000"/>
          <w:sz w:val="28"/>
          <w:lang w:val="ru-RU"/>
        </w:rPr>
        <w:t>пы животных (простейшие, кишечнополостные, плоские, круглые и кольчатые черви, членистоногие, моллюски, хордовые);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</w:t>
      </w:r>
      <w:r w:rsidRPr="00105243">
        <w:rPr>
          <w:rFonts w:ascii="Times New Roman" w:hAnsi="Times New Roman"/>
          <w:color w:val="000000"/>
          <w:sz w:val="28"/>
          <w:lang w:val="ru-RU"/>
        </w:rPr>
        <w:t>ь) учёных в развитие наук о животных;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</w:t>
      </w:r>
      <w:r w:rsidRPr="00105243">
        <w:rPr>
          <w:rFonts w:ascii="Times New Roman" w:hAnsi="Times New Roman"/>
          <w:color w:val="000000"/>
          <w:sz w:val="28"/>
          <w:lang w:val="ru-RU"/>
        </w:rPr>
        <w:t>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</w:t>
      </w:r>
      <w:r w:rsidRPr="00105243">
        <w:rPr>
          <w:rFonts w:ascii="Times New Roman" w:hAnsi="Times New Roman"/>
          <w:color w:val="000000"/>
          <w:sz w:val="28"/>
          <w:lang w:val="ru-RU"/>
        </w:rPr>
        <w:t>тавленной задачей и в контексте;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</w:t>
      </w:r>
      <w:r w:rsidRPr="00105243">
        <w:rPr>
          <w:rFonts w:ascii="Times New Roman" w:hAnsi="Times New Roman"/>
          <w:color w:val="000000"/>
          <w:sz w:val="28"/>
          <w:lang w:val="ru-RU"/>
        </w:rPr>
        <w:t>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</w:t>
      </w:r>
      <w:r w:rsidRPr="00105243">
        <w:rPr>
          <w:rFonts w:ascii="Times New Roman" w:hAnsi="Times New Roman"/>
          <w:color w:val="000000"/>
          <w:sz w:val="28"/>
          <w:lang w:val="ru-RU"/>
        </w:rPr>
        <w:t>, дыхание, транспорт веществ, выделение, регуляцию, поведение, рост, развитие, размножение;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животных </w:t>
      </w:r>
      <w:r w:rsidRPr="00105243">
        <w:rPr>
          <w:rFonts w:ascii="Times New Roman" w:hAnsi="Times New Roman"/>
          <w:color w:val="000000"/>
          <w:sz w:val="28"/>
          <w:lang w:val="ru-RU"/>
        </w:rPr>
        <w:t>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выполнять практические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</w:t>
      </w:r>
      <w:r w:rsidRPr="00105243">
        <w:rPr>
          <w:rFonts w:ascii="Times New Roman" w:hAnsi="Times New Roman"/>
          <w:color w:val="000000"/>
          <w:sz w:val="28"/>
          <w:lang w:val="ru-RU"/>
        </w:rPr>
        <w:t>атории;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</w:t>
      </w:r>
      <w:r w:rsidRPr="00105243">
        <w:rPr>
          <w:rFonts w:ascii="Times New Roman" w:hAnsi="Times New Roman"/>
          <w:color w:val="000000"/>
          <w:sz w:val="28"/>
          <w:lang w:val="ru-RU"/>
        </w:rPr>
        <w:t>ми в природных сообществах;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</w:t>
      </w:r>
      <w:r w:rsidRPr="00105243">
        <w:rPr>
          <w:rFonts w:ascii="Times New Roman" w:hAnsi="Times New Roman"/>
          <w:color w:val="000000"/>
          <w:sz w:val="28"/>
          <w:lang w:val="ru-RU"/>
        </w:rPr>
        <w:t>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</w:t>
      </w:r>
      <w:r w:rsidRPr="00105243">
        <w:rPr>
          <w:rFonts w:ascii="Times New Roman" w:hAnsi="Times New Roman"/>
          <w:color w:val="000000"/>
          <w:sz w:val="28"/>
          <w:lang w:val="ru-RU"/>
        </w:rPr>
        <w:t>знаний по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животными, описывать животных, их органы и системы органо</w:t>
      </w:r>
      <w:r w:rsidRPr="00105243">
        <w:rPr>
          <w:rFonts w:ascii="Times New Roman" w:hAnsi="Times New Roman"/>
          <w:color w:val="000000"/>
          <w:sz w:val="28"/>
          <w:lang w:val="ru-RU"/>
        </w:rPr>
        <w:t>в; ставить простейшие биологические опыты и эксперименты;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владеть приёмами работы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</w:t>
      </w:r>
      <w:r w:rsidRPr="00105243">
        <w:rPr>
          <w:rFonts w:ascii="Times New Roman" w:hAnsi="Times New Roman"/>
          <w:color w:val="000000"/>
          <w:sz w:val="28"/>
          <w:lang w:val="ru-RU"/>
        </w:rPr>
        <w:t>здела биологии, сопровождать выступление презентацией с учётом особенностей аудитории обучающихся.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105243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</w:t>
      </w:r>
      <w:r w:rsidRPr="00105243">
        <w:rPr>
          <w:rFonts w:ascii="Times New Roman" w:hAnsi="Times New Roman"/>
          <w:color w:val="000000"/>
          <w:sz w:val="28"/>
          <w:lang w:val="ru-RU"/>
        </w:rPr>
        <w:t>ину, гигиену, экологию человека, психологию) и их связи с другими науками и техникой;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</w:t>
      </w:r>
      <w:r w:rsidRPr="00105243">
        <w:rPr>
          <w:rFonts w:ascii="Times New Roman" w:hAnsi="Times New Roman"/>
          <w:color w:val="000000"/>
          <w:sz w:val="28"/>
          <w:lang w:val="ru-RU"/>
        </w:rPr>
        <w:t>ские расы и адаптивные типы людей), родство человеческих рас;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учёных в развитие представлений о происхождении, строении, жизнедеятельности, поведении, экологии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</w:t>
      </w:r>
      <w:r w:rsidRPr="00105243">
        <w:rPr>
          <w:rFonts w:ascii="Times New Roman" w:hAnsi="Times New Roman"/>
          <w:color w:val="000000"/>
          <w:sz w:val="28"/>
          <w:lang w:val="ru-RU"/>
        </w:rPr>
        <w:t>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</w:t>
      </w:r>
      <w:r w:rsidRPr="00105243">
        <w:rPr>
          <w:rFonts w:ascii="Times New Roman" w:hAnsi="Times New Roman"/>
          <w:color w:val="000000"/>
          <w:sz w:val="28"/>
          <w:lang w:val="ru-RU"/>
        </w:rPr>
        <w:t>тветствии с поставленной задачей и в контексте;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сравнивать клетки разных тканей, групп </w:t>
      </w:r>
      <w:r w:rsidRPr="00105243">
        <w:rPr>
          <w:rFonts w:ascii="Times New Roman" w:hAnsi="Times New Roman"/>
          <w:color w:val="000000"/>
          <w:sz w:val="28"/>
          <w:lang w:val="ru-RU"/>
        </w:rPr>
        <w:t>тканей, органы, системы органов человека; процессы жизнедеятельности организма человека, делать выводы на основе сравнения;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</w:t>
      </w:r>
      <w:r w:rsidRPr="00105243">
        <w:rPr>
          <w:rFonts w:ascii="Times New Roman" w:hAnsi="Times New Roman"/>
          <w:color w:val="000000"/>
          <w:sz w:val="28"/>
          <w:lang w:val="ru-RU"/>
        </w:rPr>
        <w:t>ргии;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модели для выявления особенностей строения и функционирования органов и систем </w:t>
      </w:r>
      <w:r w:rsidRPr="00105243">
        <w:rPr>
          <w:rFonts w:ascii="Times New Roman" w:hAnsi="Times New Roman"/>
          <w:color w:val="000000"/>
          <w:sz w:val="28"/>
          <w:lang w:val="ru-RU"/>
        </w:rPr>
        <w:t>органов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</w:t>
      </w:r>
      <w:r w:rsidRPr="00105243">
        <w:rPr>
          <w:rFonts w:ascii="Times New Roman" w:hAnsi="Times New Roman"/>
          <w:color w:val="000000"/>
          <w:sz w:val="28"/>
          <w:lang w:val="ru-RU"/>
        </w:rPr>
        <w:t>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</w:t>
      </w:r>
      <w:r w:rsidRPr="00105243">
        <w:rPr>
          <w:rFonts w:ascii="Times New Roman" w:hAnsi="Times New Roman"/>
          <w:color w:val="000000"/>
          <w:sz w:val="28"/>
          <w:lang w:val="ru-RU"/>
        </w:rPr>
        <w:t>инфекционные) заболевания человека, объяснять значение мер профилактики в предупреждении заболеваний человека;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</w:t>
      </w:r>
      <w:r w:rsidRPr="00105243">
        <w:rPr>
          <w:rFonts w:ascii="Times New Roman" w:hAnsi="Times New Roman"/>
          <w:color w:val="000000"/>
          <w:sz w:val="28"/>
          <w:lang w:val="ru-RU"/>
        </w:rPr>
        <w:t>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</w:t>
      </w:r>
      <w:r w:rsidRPr="00105243">
        <w:rPr>
          <w:rFonts w:ascii="Times New Roman" w:hAnsi="Times New Roman"/>
          <w:color w:val="000000"/>
          <w:sz w:val="28"/>
          <w:lang w:val="ru-RU"/>
        </w:rPr>
        <w:t>ёты и оценивать полученные значения;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</w:t>
      </w:r>
      <w:r w:rsidRPr="00105243">
        <w:rPr>
          <w:rFonts w:ascii="Times New Roman" w:hAnsi="Times New Roman"/>
          <w:color w:val="000000"/>
          <w:sz w:val="28"/>
          <w:lang w:val="ru-RU"/>
        </w:rPr>
        <w:t>я труда и полноценного отдыха, позитивное эмоционально-психическое состояние;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105243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</w:t>
      </w:r>
      <w:r w:rsidRPr="00105243">
        <w:rPr>
          <w:rFonts w:ascii="Times New Roman" w:hAnsi="Times New Roman"/>
          <w:color w:val="000000"/>
          <w:sz w:val="28"/>
          <w:lang w:val="ru-RU"/>
        </w:rPr>
        <w:t>ивычек, зависимостей;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демонстрировать на ко</w:t>
      </w:r>
      <w:r w:rsidRPr="00105243">
        <w:rPr>
          <w:rFonts w:ascii="Times New Roman" w:hAnsi="Times New Roman"/>
          <w:color w:val="000000"/>
          <w:sz w:val="28"/>
          <w:lang w:val="ru-RU"/>
        </w:rPr>
        <w:t>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жизнедеятельности, физической культуры;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</w:t>
      </w:r>
      <w:r w:rsidRPr="00105243">
        <w:rPr>
          <w:rFonts w:ascii="Times New Roman" w:hAnsi="Times New Roman"/>
          <w:color w:val="000000"/>
          <w:sz w:val="28"/>
          <w:lang w:val="ru-RU"/>
        </w:rPr>
        <w:t>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</w:t>
      </w:r>
      <w:r w:rsidRPr="00105243">
        <w:rPr>
          <w:rFonts w:ascii="Times New Roman" w:hAnsi="Times New Roman"/>
          <w:color w:val="000000"/>
          <w:sz w:val="28"/>
          <w:lang w:val="ru-RU"/>
        </w:rPr>
        <w:t xml:space="preserve"> соответствии с инструкциями на уроке и во внеурочной деятельности;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</w:t>
      </w:r>
      <w:r w:rsidRPr="00105243">
        <w:rPr>
          <w:rFonts w:ascii="Times New Roman" w:hAnsi="Times New Roman"/>
          <w:color w:val="000000"/>
          <w:sz w:val="28"/>
          <w:lang w:val="ru-RU"/>
        </w:rPr>
        <w:t>другую;</w:t>
      </w:r>
    </w:p>
    <w:p w:rsidR="004E77FB" w:rsidRPr="00105243" w:rsidRDefault="00C25F23">
      <w:pPr>
        <w:spacing w:after="0" w:line="264" w:lineRule="auto"/>
        <w:ind w:firstLine="600"/>
        <w:jc w:val="both"/>
        <w:rPr>
          <w:lang w:val="ru-RU"/>
        </w:rPr>
      </w:pPr>
      <w:r w:rsidRPr="001052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4E77FB" w:rsidRPr="00105243" w:rsidRDefault="004E77FB">
      <w:pPr>
        <w:rPr>
          <w:lang w:val="ru-RU"/>
        </w:rPr>
        <w:sectPr w:rsidR="004E77FB" w:rsidRPr="00105243">
          <w:pgSz w:w="11906" w:h="16383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/>
        <w:ind w:left="120"/>
      </w:pPr>
      <w:bookmarkStart w:id="6" w:name="block-28552711"/>
      <w:bookmarkEnd w:id="5"/>
      <w:r w:rsidRPr="001052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77FB" w:rsidRDefault="00C25F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E77F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азделов и тем программы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77FB" w:rsidRDefault="004E77FB">
            <w:pPr>
              <w:spacing w:after="0"/>
              <w:ind w:left="135"/>
            </w:pPr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77FB" w:rsidRDefault="004E77FB"/>
        </w:tc>
      </w:tr>
    </w:tbl>
    <w:p w:rsidR="004E77FB" w:rsidRDefault="004E77FB">
      <w:pPr>
        <w:sectPr w:rsidR="004E7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37"/>
      </w:tblGrid>
      <w:tr w:rsidR="004E77F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77FB" w:rsidRDefault="004E77FB">
            <w:pPr>
              <w:spacing w:after="0"/>
              <w:ind w:left="135"/>
            </w:pPr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Default="004E77FB"/>
        </w:tc>
      </w:tr>
    </w:tbl>
    <w:p w:rsidR="004E77FB" w:rsidRDefault="004E77FB">
      <w:pPr>
        <w:sectPr w:rsidR="004E7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837"/>
      </w:tblGrid>
      <w:tr w:rsidR="004E77F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77FB" w:rsidRDefault="004E77FB">
            <w:pPr>
              <w:spacing w:after="0"/>
              <w:ind w:left="135"/>
            </w:pPr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</w:tr>
      <w:tr w:rsidR="004E77FB" w:rsidRPr="001052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77FB" w:rsidRDefault="004E77FB"/>
        </w:tc>
      </w:tr>
    </w:tbl>
    <w:p w:rsidR="004E77FB" w:rsidRDefault="004E77FB">
      <w:pPr>
        <w:sectPr w:rsidR="004E7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37"/>
      </w:tblGrid>
      <w:tr w:rsidR="004E77F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77FB" w:rsidRDefault="004E77FB">
            <w:pPr>
              <w:spacing w:after="0"/>
              <w:ind w:left="135"/>
            </w:pPr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77FB" w:rsidRDefault="004E77FB"/>
        </w:tc>
      </w:tr>
    </w:tbl>
    <w:p w:rsidR="004E77FB" w:rsidRDefault="004E77FB">
      <w:pPr>
        <w:sectPr w:rsidR="004E7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7FB" w:rsidRDefault="00C25F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00"/>
      </w:tblGrid>
      <w:tr w:rsidR="004E77F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77FB" w:rsidRDefault="004E77FB">
            <w:pPr>
              <w:spacing w:after="0"/>
              <w:ind w:left="135"/>
            </w:pPr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77FB" w:rsidRDefault="004E7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7FB" w:rsidRDefault="004E77FB"/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 w:rsidRPr="001052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4E77F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52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7FB" w:rsidRPr="00105243" w:rsidRDefault="00C25F23">
            <w:pPr>
              <w:spacing w:after="0"/>
              <w:ind w:left="135"/>
              <w:rPr>
                <w:lang w:val="ru-RU"/>
              </w:rPr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 w:rsidRPr="00105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E77FB" w:rsidRDefault="00C25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E77FB" w:rsidRDefault="004E77FB"/>
        </w:tc>
      </w:tr>
    </w:tbl>
    <w:p w:rsidR="004E77FB" w:rsidRDefault="004E77FB">
      <w:pPr>
        <w:sectPr w:rsidR="004E77F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C25F23" w:rsidRPr="00105243" w:rsidRDefault="00C25F23">
      <w:pPr>
        <w:rPr>
          <w:lang w:val="ru-RU"/>
        </w:rPr>
      </w:pPr>
    </w:p>
    <w:sectPr w:rsidR="00C25F23" w:rsidRPr="00105243" w:rsidSect="004E77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2446"/>
    <w:multiLevelType w:val="multilevel"/>
    <w:tmpl w:val="716E2220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4758C"/>
    <w:multiLevelType w:val="multilevel"/>
    <w:tmpl w:val="BB760E6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6A7E3B"/>
    <w:multiLevelType w:val="multilevel"/>
    <w:tmpl w:val="FE36EDC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D35779"/>
    <w:multiLevelType w:val="multilevel"/>
    <w:tmpl w:val="F8267C6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74EAC"/>
    <w:multiLevelType w:val="multilevel"/>
    <w:tmpl w:val="A8B8485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9457E6"/>
    <w:multiLevelType w:val="multilevel"/>
    <w:tmpl w:val="B6BCC46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970E90"/>
    <w:multiLevelType w:val="multilevel"/>
    <w:tmpl w:val="99722E3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790253"/>
    <w:multiLevelType w:val="multilevel"/>
    <w:tmpl w:val="A250532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F3189F"/>
    <w:multiLevelType w:val="multilevel"/>
    <w:tmpl w:val="89E24D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ED0F0F"/>
    <w:multiLevelType w:val="multilevel"/>
    <w:tmpl w:val="C09E1AB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E0430B"/>
    <w:multiLevelType w:val="multilevel"/>
    <w:tmpl w:val="A024ED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AF6424"/>
    <w:multiLevelType w:val="multilevel"/>
    <w:tmpl w:val="0B1A61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8267DA"/>
    <w:multiLevelType w:val="multilevel"/>
    <w:tmpl w:val="C80AD50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F66C25"/>
    <w:multiLevelType w:val="multilevel"/>
    <w:tmpl w:val="2058554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0A53AE"/>
    <w:multiLevelType w:val="multilevel"/>
    <w:tmpl w:val="DCF2BC4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104A39"/>
    <w:multiLevelType w:val="multilevel"/>
    <w:tmpl w:val="7F5C62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6262A4"/>
    <w:multiLevelType w:val="multilevel"/>
    <w:tmpl w:val="F8E4E5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6E2F44"/>
    <w:multiLevelType w:val="multilevel"/>
    <w:tmpl w:val="E22E8F0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D12223"/>
    <w:multiLevelType w:val="multilevel"/>
    <w:tmpl w:val="7E44729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84F0C"/>
    <w:multiLevelType w:val="multilevel"/>
    <w:tmpl w:val="9EC0C6C0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072348"/>
    <w:multiLevelType w:val="multilevel"/>
    <w:tmpl w:val="80C8EF2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BD337E"/>
    <w:multiLevelType w:val="multilevel"/>
    <w:tmpl w:val="50BA5E1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2C22C1"/>
    <w:multiLevelType w:val="multilevel"/>
    <w:tmpl w:val="03D07E5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702176"/>
    <w:multiLevelType w:val="multilevel"/>
    <w:tmpl w:val="BBD6756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032337"/>
    <w:multiLevelType w:val="multilevel"/>
    <w:tmpl w:val="46AED5A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4F66A4"/>
    <w:multiLevelType w:val="multilevel"/>
    <w:tmpl w:val="01BE2BB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3D1046"/>
    <w:multiLevelType w:val="multilevel"/>
    <w:tmpl w:val="029C79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D34315"/>
    <w:multiLevelType w:val="multilevel"/>
    <w:tmpl w:val="8AA697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6F7883"/>
    <w:multiLevelType w:val="multilevel"/>
    <w:tmpl w:val="216EBD6C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F254B0"/>
    <w:multiLevelType w:val="multilevel"/>
    <w:tmpl w:val="5A061E7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20073B"/>
    <w:multiLevelType w:val="multilevel"/>
    <w:tmpl w:val="3202F97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D76311"/>
    <w:multiLevelType w:val="multilevel"/>
    <w:tmpl w:val="8C7C1C6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DE4738"/>
    <w:multiLevelType w:val="multilevel"/>
    <w:tmpl w:val="EFBEFDD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7D4332"/>
    <w:multiLevelType w:val="multilevel"/>
    <w:tmpl w:val="4DECE53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9E7B78"/>
    <w:multiLevelType w:val="multilevel"/>
    <w:tmpl w:val="792E5A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7"/>
  </w:num>
  <w:num w:numId="3">
    <w:abstractNumId w:val="29"/>
  </w:num>
  <w:num w:numId="4">
    <w:abstractNumId w:val="33"/>
  </w:num>
  <w:num w:numId="5">
    <w:abstractNumId w:val="25"/>
  </w:num>
  <w:num w:numId="6">
    <w:abstractNumId w:val="1"/>
  </w:num>
  <w:num w:numId="7">
    <w:abstractNumId w:val="16"/>
  </w:num>
  <w:num w:numId="8">
    <w:abstractNumId w:val="3"/>
  </w:num>
  <w:num w:numId="9">
    <w:abstractNumId w:val="17"/>
  </w:num>
  <w:num w:numId="10">
    <w:abstractNumId w:val="11"/>
  </w:num>
  <w:num w:numId="11">
    <w:abstractNumId w:val="12"/>
  </w:num>
  <w:num w:numId="12">
    <w:abstractNumId w:val="23"/>
  </w:num>
  <w:num w:numId="13">
    <w:abstractNumId w:val="5"/>
  </w:num>
  <w:num w:numId="14">
    <w:abstractNumId w:val="7"/>
  </w:num>
  <w:num w:numId="15">
    <w:abstractNumId w:val="10"/>
  </w:num>
  <w:num w:numId="16">
    <w:abstractNumId w:val="26"/>
  </w:num>
  <w:num w:numId="17">
    <w:abstractNumId w:val="8"/>
  </w:num>
  <w:num w:numId="18">
    <w:abstractNumId w:val="32"/>
  </w:num>
  <w:num w:numId="19">
    <w:abstractNumId w:val="22"/>
  </w:num>
  <w:num w:numId="20">
    <w:abstractNumId w:val="21"/>
  </w:num>
  <w:num w:numId="21">
    <w:abstractNumId w:val="15"/>
  </w:num>
  <w:num w:numId="22">
    <w:abstractNumId w:val="2"/>
  </w:num>
  <w:num w:numId="23">
    <w:abstractNumId w:val="24"/>
  </w:num>
  <w:num w:numId="24">
    <w:abstractNumId w:val="20"/>
  </w:num>
  <w:num w:numId="25">
    <w:abstractNumId w:val="31"/>
  </w:num>
  <w:num w:numId="26">
    <w:abstractNumId w:val="6"/>
  </w:num>
  <w:num w:numId="27">
    <w:abstractNumId w:val="30"/>
  </w:num>
  <w:num w:numId="28">
    <w:abstractNumId w:val="0"/>
  </w:num>
  <w:num w:numId="29">
    <w:abstractNumId w:val="18"/>
  </w:num>
  <w:num w:numId="30">
    <w:abstractNumId w:val="4"/>
  </w:num>
  <w:num w:numId="31">
    <w:abstractNumId w:val="9"/>
  </w:num>
  <w:num w:numId="32">
    <w:abstractNumId w:val="13"/>
  </w:num>
  <w:num w:numId="33">
    <w:abstractNumId w:val="28"/>
  </w:num>
  <w:num w:numId="34">
    <w:abstractNumId w:val="19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E77FB"/>
    <w:rsid w:val="00105243"/>
    <w:rsid w:val="004E77FB"/>
    <w:rsid w:val="00C2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77F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77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8d0" TargetMode="External"/><Relationship Id="rId18" Type="http://schemas.openxmlformats.org/officeDocument/2006/relationships/hyperlink" Target="https://m.edsoo.ru/7f416720" TargetMode="External"/><Relationship Id="rId26" Type="http://schemas.openxmlformats.org/officeDocument/2006/relationships/hyperlink" Target="https://m.edsoo.ru/7f418886" TargetMode="External"/><Relationship Id="rId39" Type="http://schemas.openxmlformats.org/officeDocument/2006/relationships/hyperlink" Target="https://m.edsoo.ru/7f41aa8c" TargetMode="External"/><Relationship Id="rId21" Type="http://schemas.openxmlformats.org/officeDocument/2006/relationships/hyperlink" Target="https://m.edsoo.ru/7f418886" TargetMode="External"/><Relationship Id="rId34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47" Type="http://schemas.openxmlformats.org/officeDocument/2006/relationships/hyperlink" Target="https://m.edsoo.ru/7f41aa8c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3368" TargetMode="External"/><Relationship Id="rId12" Type="http://schemas.openxmlformats.org/officeDocument/2006/relationships/hyperlink" Target="https://m.edsoo.ru/7f4148d0" TargetMode="External"/><Relationship Id="rId17" Type="http://schemas.openxmlformats.org/officeDocument/2006/relationships/hyperlink" Target="https://m.edsoo.ru/7f416720" TargetMode="External"/><Relationship Id="rId25" Type="http://schemas.openxmlformats.org/officeDocument/2006/relationships/hyperlink" Target="https://m.edsoo.ru/7f418886" TargetMode="External"/><Relationship Id="rId33" Type="http://schemas.openxmlformats.org/officeDocument/2006/relationships/hyperlink" Target="https://m.edsoo.ru/7f418886" TargetMode="External"/><Relationship Id="rId38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720" TargetMode="External"/><Relationship Id="rId20" Type="http://schemas.openxmlformats.org/officeDocument/2006/relationships/hyperlink" Target="https://m.edsoo.ru/7f416720" TargetMode="External"/><Relationship Id="rId29" Type="http://schemas.openxmlformats.org/officeDocument/2006/relationships/hyperlink" Target="https://m.edsoo.ru/7f418886" TargetMode="External"/><Relationship Id="rId41" Type="http://schemas.openxmlformats.org/officeDocument/2006/relationships/hyperlink" Target="https://m.edsoo.ru/7f41aa8c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368" TargetMode="External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m.edsoo.ru/7f418886" TargetMode="External"/><Relationship Id="rId32" Type="http://schemas.openxmlformats.org/officeDocument/2006/relationships/hyperlink" Target="https://m.edsoo.ru/7f418886" TargetMode="External"/><Relationship Id="rId37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53" Type="http://schemas.openxmlformats.org/officeDocument/2006/relationships/hyperlink" Target="https://m.edsoo.ru/7f41aa8c" TargetMode="External"/><Relationship Id="rId5" Type="http://schemas.openxmlformats.org/officeDocument/2006/relationships/hyperlink" Target="https://m.edsoo.ru/7f413368" TargetMode="External"/><Relationship Id="rId15" Type="http://schemas.openxmlformats.org/officeDocument/2006/relationships/hyperlink" Target="https://m.edsoo.ru/7f4148d0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7f418886" TargetMode="External"/><Relationship Id="rId36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6720" TargetMode="External"/><Relationship Id="rId31" Type="http://schemas.openxmlformats.org/officeDocument/2006/relationships/hyperlink" Target="https://m.edsoo.ru/7f418886" TargetMode="External"/><Relationship Id="rId44" Type="http://schemas.openxmlformats.org/officeDocument/2006/relationships/hyperlink" Target="https://m.edsoo.ru/7f41aa8c" TargetMode="External"/><Relationship Id="rId52" Type="http://schemas.openxmlformats.org/officeDocument/2006/relationships/hyperlink" Target="https://m.edsoo.ru/7f41aa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48d0" TargetMode="External"/><Relationship Id="rId22" Type="http://schemas.openxmlformats.org/officeDocument/2006/relationships/hyperlink" Target="https://m.edsoo.ru/7f418886" TargetMode="External"/><Relationship Id="rId27" Type="http://schemas.openxmlformats.org/officeDocument/2006/relationships/hyperlink" Target="https://m.edsoo.ru/7f418886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48" Type="http://schemas.openxmlformats.org/officeDocument/2006/relationships/hyperlink" Target="https://m.edsoo.ru/7f41aa8c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12195</Words>
  <Characters>69517</Characters>
  <Application>Microsoft Office Word</Application>
  <DocSecurity>0</DocSecurity>
  <Lines>579</Lines>
  <Paragraphs>163</Paragraphs>
  <ScaleCrop>false</ScaleCrop>
  <Company>SPecialiST RePack</Company>
  <LinksUpToDate>false</LinksUpToDate>
  <CharactersWithSpaces>81549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 33</dc:creator>
  <cp:lastModifiedBy>ШК 33</cp:lastModifiedBy>
  <cp:revision>2</cp:revision>
  <dcterms:created xsi:type="dcterms:W3CDTF">2023-10-20T10:23:00Z</dcterms:created>
  <dcterms:modified xsi:type="dcterms:W3CDTF">2023-10-20T10:23:00Z</dcterms:modified>
</cp:coreProperties>
</file>